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239" w:rsidRPr="005F7F06" w:rsidRDefault="00FE2239" w:rsidP="00FE2239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 № 2*</w:t>
      </w:r>
    </w:p>
    <w:p w:rsidR="00F766F3" w:rsidRPr="00CE72D6" w:rsidRDefault="00FE2239" w:rsidP="009440C4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 ПОКУПНОЙ</w:t>
      </w: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ПРОЦЕДУРЫ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С КОДОМ</w:t>
      </w:r>
      <w:r w:rsidRPr="00CE72D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FE101A" w:rsidRPr="00CE72D6">
        <w:rPr>
          <w:rFonts w:ascii="GHEA Grapalat" w:hAnsi="GHEA Grapalat"/>
          <w:b/>
          <w:sz w:val="24"/>
          <w:szCs w:val="24"/>
          <w:lang w:val="hy-AM"/>
        </w:rPr>
        <w:t>ԹԿՎԿ-ԳՀԱՊՁԲ-19/23</w:t>
      </w:r>
    </w:p>
    <w:p w:rsidR="00DC2CEF" w:rsidRPr="00CE72D6" w:rsidRDefault="00FE2239" w:rsidP="006F0E14">
      <w:pPr>
        <w:ind w:firstLine="450"/>
        <w:rPr>
          <w:rFonts w:ascii="GHEA Grapalat" w:hAnsi="GHEA Grapalat"/>
          <w:sz w:val="24"/>
          <w:szCs w:val="24"/>
          <w:lang w:val="hy-AM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</w:t>
      </w:r>
      <w:r w:rsidR="00DC2CEF" w:rsidRPr="00CE72D6">
        <w:rPr>
          <w:rFonts w:ascii="GHEA Grapalat" w:hAnsi="GHEA Grapalat"/>
          <w:sz w:val="24"/>
          <w:szCs w:val="24"/>
          <w:lang w:val="hy-AM"/>
        </w:rPr>
        <w:tab/>
      </w:r>
      <w:r w:rsidR="0043674D" w:rsidRPr="00CE72D6">
        <w:rPr>
          <w:rFonts w:ascii="GHEA Grapalat" w:hAnsi="GHEA Grapalat"/>
          <w:sz w:val="24"/>
          <w:szCs w:val="24"/>
          <w:lang w:val="hy-AM"/>
        </w:rPr>
        <w:t xml:space="preserve">       </w:t>
      </w:r>
      <w:r w:rsidR="00DC2CEF" w:rsidRPr="00CE72D6">
        <w:rPr>
          <w:rFonts w:ascii="GHEA Grapalat" w:hAnsi="GHEA Grapalat"/>
          <w:sz w:val="24"/>
          <w:szCs w:val="24"/>
          <w:lang w:val="hy-AM"/>
        </w:rPr>
        <w:tab/>
      </w:r>
      <w:r w:rsidR="00B25035" w:rsidRPr="00CE72D6">
        <w:rPr>
          <w:rFonts w:ascii="GHEA Grapalat" w:hAnsi="GHEA Grapalat"/>
          <w:sz w:val="24"/>
          <w:szCs w:val="24"/>
          <w:lang w:val="hy-AM"/>
        </w:rPr>
        <w:tab/>
      </w:r>
      <w:r w:rsidR="00B25035" w:rsidRPr="00CE72D6">
        <w:rPr>
          <w:rFonts w:ascii="GHEA Grapalat" w:hAnsi="GHEA Grapalat"/>
          <w:sz w:val="24"/>
          <w:szCs w:val="24"/>
          <w:lang w:val="hy-AM"/>
        </w:rPr>
        <w:tab/>
      </w:r>
      <w:r w:rsidR="00B25035" w:rsidRPr="00CE72D6">
        <w:rPr>
          <w:rFonts w:ascii="GHEA Grapalat" w:hAnsi="GHEA Grapalat"/>
          <w:sz w:val="24"/>
          <w:szCs w:val="24"/>
          <w:lang w:val="hy-AM"/>
        </w:rPr>
        <w:tab/>
      </w:r>
      <w:r w:rsidR="00B25035" w:rsidRPr="00CE72D6">
        <w:rPr>
          <w:rFonts w:ascii="GHEA Grapalat" w:hAnsi="GHEA Grapalat"/>
          <w:sz w:val="24"/>
          <w:szCs w:val="24"/>
          <w:lang w:val="hy-AM"/>
        </w:rPr>
        <w:tab/>
        <w:t xml:space="preserve">           </w:t>
      </w:r>
      <w:r w:rsidR="00B25035" w:rsidRPr="00CE72D6">
        <w:rPr>
          <w:rFonts w:ascii="GHEA Grapalat" w:hAnsi="GHEA Grapalat"/>
          <w:sz w:val="24"/>
          <w:szCs w:val="24"/>
          <w:lang w:val="hy-AM"/>
        </w:rPr>
        <w:tab/>
      </w:r>
      <w:r w:rsidR="00B25035" w:rsidRPr="00CE72D6">
        <w:rPr>
          <w:rFonts w:ascii="GHEA Grapalat" w:hAnsi="GHEA Grapalat"/>
          <w:sz w:val="24"/>
          <w:szCs w:val="24"/>
          <w:lang w:val="hy-AM"/>
        </w:rPr>
        <w:tab/>
      </w:r>
      <w:r w:rsidR="00B25035" w:rsidRPr="00CE72D6">
        <w:rPr>
          <w:rFonts w:ascii="GHEA Grapalat" w:hAnsi="GHEA Grapalat"/>
          <w:sz w:val="24"/>
          <w:szCs w:val="24"/>
          <w:lang w:val="hy-AM"/>
        </w:rPr>
        <w:tab/>
      </w:r>
      <w:r w:rsidR="00B25035" w:rsidRPr="00CE72D6">
        <w:rPr>
          <w:rFonts w:ascii="GHEA Grapalat" w:hAnsi="GHEA Grapalat"/>
          <w:sz w:val="24"/>
          <w:szCs w:val="24"/>
          <w:lang w:val="hy-AM"/>
        </w:rPr>
        <w:tab/>
      </w:r>
      <w:r w:rsidR="00B25035" w:rsidRPr="00CE72D6">
        <w:rPr>
          <w:rFonts w:ascii="GHEA Grapalat" w:hAnsi="GHEA Grapalat"/>
          <w:sz w:val="24"/>
          <w:szCs w:val="24"/>
          <w:lang w:val="hy-AM"/>
        </w:rPr>
        <w:tab/>
      </w:r>
      <w:r w:rsidR="00B25035" w:rsidRPr="00CE72D6">
        <w:rPr>
          <w:rFonts w:ascii="GHEA Grapalat" w:hAnsi="GHEA Grapalat"/>
          <w:sz w:val="24"/>
          <w:szCs w:val="24"/>
          <w:lang w:val="hy-AM"/>
        </w:rPr>
        <w:tab/>
      </w:r>
      <w:r w:rsidR="00B25035" w:rsidRPr="00CE72D6">
        <w:rPr>
          <w:rFonts w:ascii="GHEA Grapalat" w:hAnsi="GHEA Grapalat"/>
          <w:sz w:val="24"/>
          <w:szCs w:val="24"/>
          <w:lang w:val="hy-AM"/>
        </w:rPr>
        <w:tab/>
      </w:r>
      <w:r w:rsidR="006F0E14" w:rsidRPr="00CE72D6">
        <w:rPr>
          <w:rFonts w:ascii="GHEA Grapalat" w:hAnsi="GHEA Grapalat"/>
          <w:sz w:val="24"/>
          <w:szCs w:val="24"/>
          <w:lang w:val="hy-AM"/>
        </w:rPr>
        <w:tab/>
      </w:r>
      <w:r w:rsidR="006F0E14" w:rsidRPr="00CE72D6">
        <w:rPr>
          <w:rFonts w:ascii="GHEA Grapalat" w:hAnsi="GHEA Grapalat"/>
          <w:sz w:val="24"/>
          <w:szCs w:val="24"/>
          <w:lang w:val="hy-AM"/>
        </w:rPr>
        <w:tab/>
      </w:r>
      <w:r w:rsidR="006F0E14" w:rsidRPr="00CE72D6">
        <w:rPr>
          <w:rFonts w:ascii="GHEA Grapalat" w:hAnsi="GHEA Grapalat"/>
          <w:sz w:val="24"/>
          <w:szCs w:val="24"/>
          <w:lang w:val="hy-AM"/>
        </w:rPr>
        <w:tab/>
      </w:r>
      <w:r w:rsidR="00B25035" w:rsidRPr="00CE72D6">
        <w:rPr>
          <w:rFonts w:ascii="GHEA Grapalat" w:hAnsi="GHEA Grapalat"/>
          <w:sz w:val="24"/>
          <w:szCs w:val="24"/>
          <w:lang w:val="hy-AM"/>
        </w:rPr>
        <w:tab/>
        <w:t xml:space="preserve">   </w:t>
      </w:r>
      <w:r w:rsidR="00FE101A" w:rsidRPr="00CE72D6">
        <w:rPr>
          <w:rFonts w:ascii="GHEA Grapalat" w:hAnsi="GHEA Grapalat"/>
          <w:sz w:val="24"/>
          <w:szCs w:val="24"/>
          <w:lang w:val="hy-AM"/>
        </w:rPr>
        <w:t>14</w:t>
      </w:r>
      <w:r w:rsidR="00DC2CEF" w:rsidRPr="00CE72D6">
        <w:rPr>
          <w:rFonts w:ascii="GHEA Grapalat" w:hAnsi="GHEA Grapalat"/>
          <w:sz w:val="24"/>
          <w:szCs w:val="24"/>
          <w:lang w:val="hy-AM"/>
        </w:rPr>
        <w:t xml:space="preserve"> </w:t>
      </w:r>
      <w:r w:rsidRPr="00FE2239">
        <w:rPr>
          <w:rFonts w:ascii="GHEA Grapalat" w:hAnsi="GHEA Grapalat"/>
          <w:sz w:val="24"/>
          <w:szCs w:val="24"/>
          <w:lang w:val="ru-RU"/>
        </w:rPr>
        <w:t>ноября</w:t>
      </w:r>
      <w:r w:rsidR="00DC2CEF" w:rsidRPr="00CE72D6">
        <w:rPr>
          <w:rFonts w:ascii="GHEA Grapalat" w:hAnsi="GHEA Grapalat"/>
          <w:sz w:val="24"/>
          <w:szCs w:val="24"/>
          <w:lang w:val="hy-AM"/>
        </w:rPr>
        <w:t xml:space="preserve"> </w:t>
      </w:r>
      <w:r w:rsidR="002C05F0" w:rsidRPr="00CE72D6">
        <w:rPr>
          <w:rFonts w:ascii="GHEA Grapalat" w:hAnsi="GHEA Grapalat"/>
          <w:sz w:val="24"/>
          <w:szCs w:val="24"/>
          <w:lang w:val="hy-AM"/>
        </w:rPr>
        <w:t>20</w:t>
      </w:r>
      <w:r w:rsidR="008D19DB" w:rsidRPr="00CE72D6">
        <w:rPr>
          <w:rFonts w:ascii="GHEA Grapalat" w:hAnsi="GHEA Grapalat"/>
          <w:sz w:val="24"/>
          <w:szCs w:val="24"/>
          <w:lang w:val="hy-AM"/>
        </w:rPr>
        <w:t>1</w:t>
      </w:r>
      <w:r w:rsidR="00B02AA1" w:rsidRPr="00CE72D6">
        <w:rPr>
          <w:rFonts w:ascii="GHEA Grapalat" w:hAnsi="GHEA Grapalat"/>
          <w:sz w:val="24"/>
          <w:szCs w:val="24"/>
          <w:lang w:val="hy-AM"/>
        </w:rPr>
        <w:t>9</w:t>
      </w:r>
      <w:r w:rsidR="00DC2CEF" w:rsidRPr="00CE72D6">
        <w:rPr>
          <w:rFonts w:ascii="GHEA Grapalat" w:hAnsi="GHEA Grapalat"/>
          <w:sz w:val="24"/>
          <w:szCs w:val="24"/>
          <w:lang w:val="hy-AM"/>
        </w:rPr>
        <w:t>թ.</w:t>
      </w:r>
    </w:p>
    <w:p w:rsidR="00D95528" w:rsidRPr="00CE72D6" w:rsidRDefault="00FE2239" w:rsidP="006F0E14">
      <w:pPr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FE2239">
        <w:rPr>
          <w:rFonts w:ascii="GHEA Grapalat" w:hAnsi="GHEA Grapalat"/>
          <w:sz w:val="24"/>
          <w:szCs w:val="24"/>
          <w:lang w:val="ru-RU"/>
        </w:rPr>
        <w:t>В</w:t>
      </w:r>
      <w:r w:rsidRPr="00FE2239">
        <w:rPr>
          <w:rFonts w:cs="Calibri"/>
          <w:sz w:val="24"/>
          <w:szCs w:val="24"/>
        </w:rPr>
        <w:t> </w:t>
      </w:r>
      <w:r w:rsidRPr="00FE2239">
        <w:rPr>
          <w:rFonts w:ascii="GHEA Grapalat" w:hAnsi="GHEA Grapalat"/>
          <w:sz w:val="24"/>
          <w:szCs w:val="24"/>
          <w:lang w:val="ru-RU"/>
        </w:rPr>
        <w:t>12-13</w:t>
      </w:r>
      <w:r w:rsidRPr="00FE2239">
        <w:rPr>
          <w:rFonts w:cs="Calibri"/>
          <w:sz w:val="24"/>
          <w:szCs w:val="24"/>
        </w:rPr>
        <w:t> </w:t>
      </w:r>
      <w:r w:rsidRPr="00FE2239">
        <w:rPr>
          <w:rFonts w:ascii="GHEA Grapalat" w:hAnsi="GHEA Grapalat"/>
          <w:sz w:val="24"/>
          <w:szCs w:val="24"/>
          <w:lang w:val="ru-RU"/>
        </w:rPr>
        <w:t>ноября</w:t>
      </w:r>
      <w:r w:rsidRPr="00FE2239">
        <w:rPr>
          <w:rFonts w:cs="Calibri"/>
          <w:sz w:val="24"/>
          <w:szCs w:val="24"/>
          <w:lang w:val="ru-RU"/>
        </w:rPr>
        <w:t> </w:t>
      </w:r>
      <w:r w:rsidRPr="00FE2239">
        <w:rPr>
          <w:rFonts w:ascii="GHEA Grapalat" w:hAnsi="GHEA Grapalat"/>
          <w:sz w:val="24"/>
          <w:szCs w:val="24"/>
          <w:lang w:val="ru-RU"/>
        </w:rPr>
        <w:t>2019года,</w:t>
      </w:r>
      <w:r w:rsidRPr="00FE2239">
        <w:rPr>
          <w:rFonts w:cs="Calibri"/>
          <w:sz w:val="24"/>
          <w:szCs w:val="24"/>
          <w:lang w:val="ru-RU"/>
        </w:rPr>
        <w:t> </w:t>
      </w:r>
      <w:r w:rsidRPr="00FE2239">
        <w:rPr>
          <w:rFonts w:ascii="GHEA Grapalat" w:hAnsi="GHEA Grapalat"/>
          <w:sz w:val="24"/>
          <w:szCs w:val="24"/>
          <w:lang w:val="ru-RU"/>
        </w:rPr>
        <w:t xml:space="preserve">в административном здании “Центр по обезвреживанию бродячих животных” (НКО) находящийся по адресу: РА, г. Ереван, ул. </w:t>
      </w:r>
      <w:proofErr w:type="spellStart"/>
      <w:r w:rsidRPr="00FE2239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Pr="00FE2239">
        <w:rPr>
          <w:rFonts w:ascii="GHEA Grapalat" w:hAnsi="GHEA Grapalat"/>
          <w:sz w:val="24"/>
          <w:szCs w:val="24"/>
          <w:lang w:val="ru-RU"/>
        </w:rPr>
        <w:t xml:space="preserve">, дом 1/3, </w:t>
      </w:r>
      <w:proofErr w:type="spellStart"/>
      <w:r w:rsidRPr="00FE2239">
        <w:rPr>
          <w:rFonts w:ascii="GHEA Grapalat" w:hAnsi="GHEA Grapalat"/>
          <w:sz w:val="24"/>
          <w:szCs w:val="24"/>
          <w:lang w:val="ru-RU"/>
        </w:rPr>
        <w:t>состоился</w:t>
      </w:r>
      <w:proofErr w:type="spellEnd"/>
      <w:r w:rsidRPr="00FE2239">
        <w:rPr>
          <w:rFonts w:ascii="GHEA Grapalat" w:hAnsi="GHEA Grapalat"/>
          <w:sz w:val="24"/>
          <w:szCs w:val="24"/>
          <w:lang w:val="ru-RU"/>
        </w:rPr>
        <w:t xml:space="preserve"> заседание</w:t>
      </w:r>
      <w:r w:rsidRPr="00FE2239">
        <w:rPr>
          <w:rFonts w:cs="Calibri"/>
          <w:sz w:val="24"/>
          <w:szCs w:val="24"/>
        </w:rPr>
        <w:t> </w:t>
      </w:r>
      <w:r w:rsidRPr="00FE2239">
        <w:rPr>
          <w:rFonts w:ascii="GHEA Grapalat" w:hAnsi="GHEA Grapalat"/>
          <w:sz w:val="24"/>
          <w:szCs w:val="24"/>
          <w:lang w:val="ru-RU"/>
        </w:rPr>
        <w:t>Оценочной комиссии (далее - Комиссия).</w:t>
      </w:r>
      <w:r w:rsidR="00D95528" w:rsidRPr="00CE72D6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FE2239" w:rsidRPr="00FE2239" w:rsidRDefault="00FE2239" w:rsidP="00FE2239">
      <w:pPr>
        <w:spacing w:line="240" w:lineRule="auto"/>
        <w:ind w:firstLine="540"/>
        <w:jc w:val="both"/>
        <w:rPr>
          <w:rFonts w:ascii="GHEA Grapalat" w:hAnsi="GHEA Grapalat"/>
          <w:sz w:val="24"/>
          <w:lang w:val="ru-RU"/>
        </w:rPr>
      </w:pPr>
      <w:r w:rsidRPr="00FE2239">
        <w:rPr>
          <w:rFonts w:ascii="GHEA Grapalat" w:hAnsi="GHEA Grapalat"/>
          <w:sz w:val="24"/>
          <w:lang w:val="ru-RU"/>
        </w:rPr>
        <w:t>В заседании приняли участие следующие члены комитета:</w:t>
      </w:r>
    </w:p>
    <w:p w:rsidR="00FE2239" w:rsidRDefault="00FE2239" w:rsidP="00FE2239">
      <w:pPr>
        <w:spacing w:after="0" w:line="240" w:lineRule="auto"/>
        <w:ind w:firstLine="540"/>
        <w:jc w:val="both"/>
        <w:rPr>
          <w:rFonts w:ascii="GHEA Grapalat" w:hAnsi="GHEA Grapalat"/>
          <w:sz w:val="24"/>
          <w:lang w:val="ru-RU"/>
        </w:rPr>
      </w:pPr>
      <w:proofErr w:type="spellStart"/>
      <w:r w:rsidRPr="00FE2239">
        <w:rPr>
          <w:rFonts w:ascii="GHEA Grapalat" w:hAnsi="GHEA Grapalat"/>
          <w:sz w:val="24"/>
          <w:lang w:val="ru-RU"/>
        </w:rPr>
        <w:t>В.Галустян</w:t>
      </w:r>
      <w:proofErr w:type="spellEnd"/>
      <w:r w:rsidRPr="00FE2239">
        <w:rPr>
          <w:rFonts w:ascii="GHEA Grapalat" w:hAnsi="GHEA Grapalat"/>
          <w:sz w:val="24"/>
          <w:lang w:val="ru-RU"/>
        </w:rPr>
        <w:t xml:space="preserve"> </w:t>
      </w:r>
      <w:r w:rsidRPr="00FE2239">
        <w:rPr>
          <w:rFonts w:ascii="GHEA Grapalat" w:hAnsi="GHEA Grapalat"/>
          <w:sz w:val="24"/>
          <w:lang w:val="ru-RU"/>
        </w:rPr>
        <w:tab/>
      </w:r>
      <w:r>
        <w:rPr>
          <w:rFonts w:ascii="GHEA Grapalat" w:hAnsi="GHEA Grapalat"/>
          <w:sz w:val="24"/>
          <w:lang w:val="ru-RU"/>
        </w:rPr>
        <w:tab/>
      </w:r>
      <w:r>
        <w:rPr>
          <w:rFonts w:ascii="GHEA Grapalat" w:hAnsi="GHEA Grapalat"/>
          <w:sz w:val="24"/>
          <w:lang w:val="ru-RU"/>
        </w:rPr>
        <w:tab/>
      </w:r>
      <w:r>
        <w:rPr>
          <w:rFonts w:ascii="GHEA Grapalat" w:hAnsi="GHEA Grapalat"/>
          <w:sz w:val="24"/>
          <w:lang w:val="ru-RU"/>
        </w:rPr>
        <w:tab/>
      </w:r>
      <w:r>
        <w:rPr>
          <w:rFonts w:ascii="GHEA Grapalat" w:hAnsi="GHEA Grapalat"/>
          <w:sz w:val="24"/>
          <w:lang w:val="ru-RU"/>
        </w:rPr>
        <w:tab/>
      </w:r>
      <w:r>
        <w:rPr>
          <w:rFonts w:ascii="GHEA Grapalat" w:hAnsi="GHEA Grapalat"/>
          <w:sz w:val="24"/>
          <w:lang w:val="ru-RU"/>
        </w:rPr>
        <w:tab/>
      </w:r>
      <w:r w:rsidRPr="00FE2239">
        <w:rPr>
          <w:rFonts w:ascii="GHEA Grapalat" w:hAnsi="GHEA Grapalat"/>
          <w:sz w:val="24"/>
          <w:lang w:val="ru-RU"/>
        </w:rPr>
        <w:t>Главный бухгалтер “Центра по обезвреживани</w:t>
      </w:r>
      <w:bookmarkStart w:id="0" w:name="_GoBack"/>
      <w:bookmarkEnd w:id="0"/>
      <w:r w:rsidRPr="00FE2239">
        <w:rPr>
          <w:rFonts w:ascii="GHEA Grapalat" w:hAnsi="GHEA Grapalat"/>
          <w:sz w:val="24"/>
          <w:lang w:val="ru-RU"/>
        </w:rPr>
        <w:t xml:space="preserve">ю бродячих </w:t>
      </w:r>
    </w:p>
    <w:p w:rsidR="00FE2239" w:rsidRPr="00FE2239" w:rsidRDefault="00FE2239" w:rsidP="00FE2239">
      <w:pPr>
        <w:spacing w:line="240" w:lineRule="auto"/>
        <w:ind w:left="3204" w:firstLine="252"/>
        <w:jc w:val="both"/>
        <w:rPr>
          <w:rFonts w:ascii="GHEA Grapalat" w:hAnsi="GHEA Grapalat"/>
          <w:sz w:val="24"/>
          <w:lang w:val="ru-RU"/>
        </w:rPr>
      </w:pPr>
      <w:r w:rsidRPr="00FE2239">
        <w:rPr>
          <w:rFonts w:ascii="GHEA Grapalat" w:hAnsi="GHEA Grapalat"/>
          <w:sz w:val="24"/>
          <w:lang w:val="ru-RU"/>
        </w:rPr>
        <w:t>животных” (НКО), член.</w:t>
      </w:r>
      <w:r w:rsidRPr="00FE2239">
        <w:rPr>
          <w:rFonts w:cs="Calibri"/>
          <w:sz w:val="24"/>
        </w:rPr>
        <w:t>                           </w:t>
      </w:r>
    </w:p>
    <w:p w:rsidR="00FE2239" w:rsidRPr="00FE2239" w:rsidRDefault="00FE2239" w:rsidP="00FE2239">
      <w:pPr>
        <w:spacing w:after="0" w:line="240" w:lineRule="auto"/>
        <w:ind w:firstLine="540"/>
        <w:jc w:val="both"/>
        <w:rPr>
          <w:rFonts w:ascii="GHEA Grapalat" w:hAnsi="GHEA Grapalat"/>
          <w:sz w:val="24"/>
          <w:lang w:val="ru-RU"/>
        </w:rPr>
      </w:pPr>
      <w:r w:rsidRPr="00FE2239">
        <w:rPr>
          <w:rFonts w:ascii="GHEA Grapalat" w:hAnsi="GHEA Grapalat"/>
          <w:sz w:val="24"/>
          <w:lang w:val="ru-RU"/>
        </w:rPr>
        <w:t>Н.</w:t>
      </w:r>
      <w:r w:rsidRPr="00FE2239">
        <w:rPr>
          <w:rFonts w:cs="Calibri"/>
          <w:sz w:val="24"/>
        </w:rPr>
        <w:t> </w:t>
      </w:r>
      <w:proofErr w:type="spellStart"/>
      <w:r w:rsidRPr="00FE2239">
        <w:rPr>
          <w:rFonts w:ascii="GHEA Grapalat" w:hAnsi="GHEA Grapalat"/>
          <w:sz w:val="24"/>
          <w:lang w:val="ru-RU"/>
        </w:rPr>
        <w:t>Авагян</w:t>
      </w:r>
      <w:proofErr w:type="spellEnd"/>
      <w:r w:rsidRPr="00FE2239">
        <w:rPr>
          <w:rFonts w:cs="Calibri"/>
          <w:sz w:val="24"/>
        </w:rPr>
        <w:t> </w:t>
      </w:r>
      <w:r w:rsidRPr="00FE2239">
        <w:rPr>
          <w:rFonts w:ascii="GHEA Grapalat" w:hAnsi="GHEA Grapalat"/>
          <w:sz w:val="24"/>
          <w:lang w:val="ru-RU"/>
        </w:rPr>
        <w:tab/>
      </w:r>
      <w:r w:rsidRPr="00FE2239">
        <w:rPr>
          <w:rFonts w:ascii="GHEA Grapalat" w:hAnsi="GHEA Grapalat"/>
          <w:sz w:val="24"/>
          <w:lang w:val="ru-RU"/>
        </w:rPr>
        <w:tab/>
      </w:r>
      <w:r w:rsidRPr="00FE2239">
        <w:rPr>
          <w:rFonts w:ascii="GHEA Grapalat" w:hAnsi="GHEA Grapalat"/>
          <w:sz w:val="24"/>
          <w:lang w:val="ru-RU"/>
        </w:rPr>
        <w:tab/>
      </w:r>
      <w:r w:rsidRPr="00FE2239">
        <w:rPr>
          <w:rFonts w:ascii="GHEA Grapalat" w:hAnsi="GHEA Grapalat"/>
          <w:sz w:val="24"/>
          <w:lang w:val="ru-RU"/>
        </w:rPr>
        <w:tab/>
      </w:r>
      <w:r w:rsidRPr="00FE2239">
        <w:rPr>
          <w:rFonts w:ascii="GHEA Grapalat" w:hAnsi="GHEA Grapalat"/>
          <w:sz w:val="24"/>
          <w:lang w:val="ru-RU"/>
        </w:rPr>
        <w:tab/>
      </w:r>
      <w:r w:rsidRPr="00FE2239">
        <w:rPr>
          <w:rFonts w:ascii="GHEA Grapalat" w:hAnsi="GHEA Grapalat"/>
          <w:sz w:val="24"/>
          <w:lang w:val="ru-RU"/>
        </w:rPr>
        <w:tab/>
      </w:r>
      <w:r w:rsidRPr="00FE2239">
        <w:rPr>
          <w:rFonts w:ascii="GHEA Grapalat" w:hAnsi="GHEA Grapalat"/>
          <w:sz w:val="24"/>
          <w:lang w:val="ru-RU"/>
        </w:rPr>
        <w:tab/>
        <w:t xml:space="preserve">Менеджер человеческих ресурсов “Центра по                            </w:t>
      </w:r>
    </w:p>
    <w:p w:rsidR="00FE2239" w:rsidRPr="00FE2239" w:rsidRDefault="00FE2239" w:rsidP="00FE2239">
      <w:pPr>
        <w:spacing w:line="240" w:lineRule="auto"/>
        <w:ind w:left="3540"/>
        <w:jc w:val="both"/>
        <w:rPr>
          <w:rFonts w:ascii="GHEA Grapalat" w:hAnsi="GHEA Grapalat"/>
          <w:sz w:val="24"/>
          <w:lang w:val="ru-RU"/>
        </w:rPr>
      </w:pPr>
      <w:r w:rsidRPr="00FE2239">
        <w:rPr>
          <w:rFonts w:ascii="GHEA Grapalat" w:hAnsi="GHEA Grapalat"/>
          <w:sz w:val="24"/>
          <w:lang w:val="ru-RU"/>
        </w:rPr>
        <w:t>обезвреживанию бродячих животных” (НКО</w:t>
      </w:r>
      <w:proofErr w:type="gramStart"/>
      <w:r w:rsidRPr="00FE2239">
        <w:rPr>
          <w:rFonts w:ascii="GHEA Grapalat" w:hAnsi="GHEA Grapalat"/>
          <w:sz w:val="24"/>
          <w:lang w:val="ru-RU"/>
        </w:rPr>
        <w:t xml:space="preserve">),   </w:t>
      </w:r>
      <w:proofErr w:type="gramEnd"/>
      <w:r w:rsidRPr="00FE2239">
        <w:rPr>
          <w:rFonts w:ascii="GHEA Grapalat" w:hAnsi="GHEA Grapalat"/>
          <w:sz w:val="24"/>
          <w:lang w:val="ru-RU"/>
        </w:rPr>
        <w:t xml:space="preserve">    член.</w:t>
      </w:r>
      <w:r w:rsidRPr="00FE2239">
        <w:rPr>
          <w:rFonts w:cs="Calibri"/>
          <w:sz w:val="24"/>
        </w:rPr>
        <w:t>                         </w:t>
      </w:r>
    </w:p>
    <w:p w:rsidR="00FE2239" w:rsidRPr="00FE2239" w:rsidRDefault="00FE2239" w:rsidP="00FE2239">
      <w:pPr>
        <w:spacing w:after="0" w:line="240" w:lineRule="auto"/>
        <w:ind w:firstLine="540"/>
        <w:jc w:val="both"/>
        <w:rPr>
          <w:rFonts w:ascii="GHEA Grapalat" w:hAnsi="GHEA Grapalat"/>
          <w:sz w:val="24"/>
          <w:lang w:val="ru-RU"/>
        </w:rPr>
      </w:pPr>
      <w:r w:rsidRPr="00FE2239">
        <w:rPr>
          <w:rFonts w:ascii="GHEA Grapalat" w:hAnsi="GHEA Grapalat"/>
          <w:sz w:val="24"/>
          <w:lang w:val="ru-RU"/>
        </w:rPr>
        <w:t>В.</w:t>
      </w:r>
      <w:r w:rsidRPr="00FE2239">
        <w:rPr>
          <w:rFonts w:cs="Calibri"/>
          <w:sz w:val="24"/>
        </w:rPr>
        <w:t> </w:t>
      </w:r>
      <w:proofErr w:type="spellStart"/>
      <w:r w:rsidRPr="00FE2239">
        <w:rPr>
          <w:rFonts w:ascii="GHEA Grapalat" w:hAnsi="GHEA Grapalat"/>
          <w:sz w:val="24"/>
          <w:lang w:val="ru-RU"/>
        </w:rPr>
        <w:t>Сукиасян</w:t>
      </w:r>
      <w:proofErr w:type="spellEnd"/>
      <w:r w:rsidRPr="00FE2239">
        <w:rPr>
          <w:rFonts w:cs="Calibri"/>
          <w:sz w:val="24"/>
        </w:rPr>
        <w:t> </w:t>
      </w:r>
      <w:r w:rsidRPr="00FE2239">
        <w:rPr>
          <w:rFonts w:ascii="GHEA Grapalat" w:hAnsi="GHEA Grapalat"/>
          <w:sz w:val="24"/>
          <w:lang w:val="ru-RU"/>
        </w:rPr>
        <w:t xml:space="preserve">                      Координатор закупок- секретарь “Центра по                            </w:t>
      </w:r>
    </w:p>
    <w:p w:rsidR="00FE2239" w:rsidRPr="00FE2239" w:rsidRDefault="00FE2239" w:rsidP="00FE2239">
      <w:pPr>
        <w:spacing w:line="240" w:lineRule="auto"/>
        <w:ind w:firstLine="540"/>
        <w:jc w:val="both"/>
        <w:rPr>
          <w:rFonts w:ascii="GHEA Grapalat" w:hAnsi="GHEA Grapalat"/>
          <w:sz w:val="24"/>
          <w:lang w:val="ru-RU"/>
        </w:rPr>
      </w:pPr>
      <w:r w:rsidRPr="00FE2239">
        <w:rPr>
          <w:rFonts w:ascii="GHEA Grapalat" w:hAnsi="GHEA Grapalat"/>
          <w:sz w:val="24"/>
          <w:lang w:val="ru-RU"/>
        </w:rPr>
        <w:t xml:space="preserve">                                       </w:t>
      </w:r>
      <w:r>
        <w:rPr>
          <w:rFonts w:ascii="GHEA Grapalat" w:hAnsi="GHEA Grapalat"/>
          <w:sz w:val="24"/>
        </w:rPr>
        <w:t xml:space="preserve"> </w:t>
      </w:r>
      <w:r w:rsidRPr="00FE2239">
        <w:rPr>
          <w:rFonts w:ascii="GHEA Grapalat" w:hAnsi="GHEA Grapalat"/>
          <w:sz w:val="24"/>
          <w:lang w:val="ru-RU"/>
        </w:rPr>
        <w:t>обез</w:t>
      </w:r>
      <w:r>
        <w:rPr>
          <w:rFonts w:ascii="GHEA Grapalat" w:hAnsi="GHEA Grapalat"/>
          <w:sz w:val="24"/>
          <w:lang w:val="ru-RU"/>
        </w:rPr>
        <w:t xml:space="preserve">вреживанию бродячих </w:t>
      </w:r>
      <w:proofErr w:type="gramStart"/>
      <w:r>
        <w:rPr>
          <w:rFonts w:ascii="GHEA Grapalat" w:hAnsi="GHEA Grapalat"/>
          <w:sz w:val="24"/>
          <w:lang w:val="ru-RU"/>
        </w:rPr>
        <w:t xml:space="preserve">животных”  </w:t>
      </w:r>
      <w:r w:rsidRPr="00FE2239">
        <w:rPr>
          <w:rFonts w:ascii="GHEA Grapalat" w:hAnsi="GHEA Grapalat"/>
          <w:sz w:val="24"/>
          <w:lang w:val="ru-RU"/>
        </w:rPr>
        <w:t>(</w:t>
      </w:r>
      <w:proofErr w:type="gramEnd"/>
      <w:r w:rsidRPr="00FE2239">
        <w:rPr>
          <w:rFonts w:ascii="GHEA Grapalat" w:hAnsi="GHEA Grapalat"/>
          <w:sz w:val="24"/>
          <w:lang w:val="ru-RU"/>
        </w:rPr>
        <w:t>НКО).</w:t>
      </w:r>
      <w:r w:rsidRPr="00FE2239">
        <w:rPr>
          <w:rFonts w:cs="Calibri"/>
          <w:sz w:val="24"/>
        </w:rPr>
        <w:t>                           </w:t>
      </w:r>
    </w:p>
    <w:p w:rsidR="00FE2239" w:rsidRPr="00FE2239" w:rsidRDefault="00FE2239" w:rsidP="00FE2239">
      <w:pPr>
        <w:spacing w:line="240" w:lineRule="auto"/>
        <w:ind w:firstLine="540"/>
        <w:jc w:val="both"/>
        <w:rPr>
          <w:rFonts w:ascii="GHEA Grapalat" w:hAnsi="GHEA Grapalat"/>
          <w:sz w:val="24"/>
          <w:lang w:val="ru-RU"/>
        </w:rPr>
      </w:pPr>
      <w:r w:rsidRPr="00FE2239">
        <w:rPr>
          <w:rFonts w:ascii="GHEA Grapalat" w:hAnsi="GHEA Grapalat"/>
          <w:sz w:val="24"/>
          <w:lang w:val="ru-RU"/>
        </w:rPr>
        <w:t>Принимая во внимание, что Комитет</w:t>
      </w:r>
      <w:r w:rsidRPr="00FE2239">
        <w:rPr>
          <w:rFonts w:cs="Calibri"/>
          <w:sz w:val="24"/>
        </w:rPr>
        <w:t> </w:t>
      </w:r>
      <w:r w:rsidRPr="00FE2239">
        <w:rPr>
          <w:rFonts w:ascii="GHEA Grapalat" w:hAnsi="GHEA Grapalat"/>
          <w:sz w:val="24"/>
          <w:lang w:val="ru-RU"/>
        </w:rPr>
        <w:t>состоял из</w:t>
      </w:r>
      <w:r w:rsidRPr="00FE2239">
        <w:rPr>
          <w:rFonts w:cs="Calibri"/>
          <w:sz w:val="24"/>
        </w:rPr>
        <w:t> </w:t>
      </w:r>
      <w:r w:rsidRPr="00FE2239">
        <w:rPr>
          <w:rFonts w:ascii="GHEA Grapalat" w:hAnsi="GHEA Grapalat"/>
          <w:sz w:val="24"/>
          <w:lang w:val="ru-RU"/>
        </w:rPr>
        <w:t>3</w:t>
      </w:r>
      <w:r w:rsidRPr="00FE2239">
        <w:rPr>
          <w:rFonts w:cs="Calibri"/>
          <w:sz w:val="24"/>
        </w:rPr>
        <w:t> </w:t>
      </w:r>
      <w:r w:rsidRPr="00FE2239">
        <w:rPr>
          <w:rFonts w:ascii="GHEA Grapalat" w:hAnsi="GHEA Grapalat"/>
          <w:sz w:val="24"/>
          <w:lang w:val="ru-RU"/>
        </w:rPr>
        <w:t>членов и</w:t>
      </w:r>
      <w:r w:rsidRPr="00FE2239">
        <w:rPr>
          <w:rFonts w:cs="Calibri"/>
          <w:sz w:val="24"/>
        </w:rPr>
        <w:t> </w:t>
      </w:r>
      <w:r w:rsidRPr="00FE2239">
        <w:rPr>
          <w:rFonts w:ascii="GHEA Grapalat" w:hAnsi="GHEA Grapalat"/>
          <w:sz w:val="24"/>
          <w:lang w:val="ru-RU"/>
        </w:rPr>
        <w:t>2</w:t>
      </w:r>
      <w:r w:rsidRPr="00FE2239">
        <w:rPr>
          <w:rFonts w:cs="Calibri"/>
          <w:sz w:val="24"/>
        </w:rPr>
        <w:t> </w:t>
      </w:r>
      <w:r w:rsidRPr="00FE2239">
        <w:rPr>
          <w:rFonts w:ascii="GHEA Grapalat" w:hAnsi="GHEA Grapalat"/>
          <w:sz w:val="24"/>
          <w:lang w:val="ru-RU"/>
        </w:rPr>
        <w:t>членов</w:t>
      </w:r>
      <w:r w:rsidRPr="00FE2239">
        <w:rPr>
          <w:rFonts w:cs="Calibri"/>
          <w:sz w:val="24"/>
        </w:rPr>
        <w:t> </w:t>
      </w:r>
      <w:r w:rsidRPr="00FE2239">
        <w:rPr>
          <w:rFonts w:ascii="GHEA Grapalat" w:hAnsi="GHEA Grapalat"/>
          <w:sz w:val="24"/>
          <w:lang w:val="ru-RU"/>
        </w:rPr>
        <w:t xml:space="preserve">Комитета участвовали в заседании, следовательно, в соответствии с правилом 26 (2) Постановления Правительства Республики Армения </w:t>
      </w:r>
      <w:r w:rsidRPr="00FE2239">
        <w:rPr>
          <w:rFonts w:ascii="GHEA Grapalat" w:hAnsi="GHEA Grapalat"/>
          <w:sz w:val="24"/>
        </w:rPr>
        <w:t>N</w:t>
      </w:r>
      <w:r w:rsidRPr="00FE2239">
        <w:rPr>
          <w:rFonts w:ascii="GHEA Grapalat" w:hAnsi="GHEA Grapalat"/>
          <w:sz w:val="24"/>
          <w:lang w:val="ru-RU"/>
        </w:rPr>
        <w:t xml:space="preserve"> 526-</w:t>
      </w:r>
      <w:r w:rsidRPr="00FE2239">
        <w:rPr>
          <w:rFonts w:ascii="GHEA Grapalat" w:hAnsi="GHEA Grapalat"/>
          <w:sz w:val="24"/>
        </w:rPr>
        <w:t>N</w:t>
      </w:r>
      <w:r w:rsidRPr="00FE2239">
        <w:rPr>
          <w:rFonts w:ascii="GHEA Grapalat" w:hAnsi="GHEA Grapalat"/>
          <w:sz w:val="24"/>
          <w:lang w:val="ru-RU"/>
        </w:rPr>
        <w:t xml:space="preserve"> от 04 мая 2017 года, Заседание комиссии было признано правомочным и было объявлено открытым.</w:t>
      </w:r>
    </w:p>
    <w:p w:rsidR="00FE2239" w:rsidRPr="00FE2239" w:rsidRDefault="00FE2239" w:rsidP="00FE2239">
      <w:pPr>
        <w:spacing w:line="240" w:lineRule="auto"/>
        <w:ind w:firstLine="540"/>
        <w:jc w:val="both"/>
        <w:rPr>
          <w:rFonts w:ascii="GHEA Grapalat" w:hAnsi="GHEA Grapalat"/>
          <w:sz w:val="24"/>
          <w:lang w:val="ru-RU"/>
        </w:rPr>
      </w:pPr>
      <w:r w:rsidRPr="00FE2239">
        <w:rPr>
          <w:rFonts w:ascii="GHEA Grapalat" w:hAnsi="GHEA Grapalat"/>
          <w:sz w:val="24"/>
          <w:lang w:val="ru-RU"/>
        </w:rPr>
        <w:t xml:space="preserve">Заседание комиссии проходило под председательством </w:t>
      </w:r>
      <w:proofErr w:type="spellStart"/>
      <w:r w:rsidRPr="00FE2239">
        <w:rPr>
          <w:rFonts w:ascii="GHEA Grapalat" w:hAnsi="GHEA Grapalat"/>
          <w:sz w:val="24"/>
          <w:lang w:val="ru-RU"/>
        </w:rPr>
        <w:t>В.Галустяна</w:t>
      </w:r>
      <w:proofErr w:type="spellEnd"/>
      <w:r w:rsidRPr="00FE2239">
        <w:rPr>
          <w:rFonts w:ascii="GHEA Grapalat" w:hAnsi="GHEA Grapalat"/>
          <w:sz w:val="24"/>
          <w:lang w:val="ru-RU"/>
        </w:rPr>
        <w:t>, а секретарем</w:t>
      </w:r>
      <w:r w:rsidRPr="00FE2239">
        <w:rPr>
          <w:rFonts w:cs="Calibri"/>
          <w:sz w:val="24"/>
          <w:lang w:val="ru-RU"/>
        </w:rPr>
        <w:t> </w:t>
      </w:r>
      <w:r w:rsidRPr="00FE2239">
        <w:rPr>
          <w:rFonts w:ascii="GHEA Grapalat" w:hAnsi="GHEA Grapalat"/>
          <w:sz w:val="24"/>
          <w:lang w:val="ru-RU"/>
        </w:rPr>
        <w:t>была</w:t>
      </w:r>
      <w:r w:rsidRPr="00FE2239">
        <w:rPr>
          <w:rFonts w:cs="Calibri"/>
          <w:sz w:val="24"/>
          <w:lang w:val="ru-RU"/>
        </w:rPr>
        <w:t> </w:t>
      </w:r>
      <w:proofErr w:type="spellStart"/>
      <w:r w:rsidRPr="00FE2239">
        <w:rPr>
          <w:rFonts w:ascii="GHEA Grapalat" w:hAnsi="GHEA Grapalat"/>
          <w:sz w:val="24"/>
          <w:lang w:val="ru-RU"/>
        </w:rPr>
        <w:t>В.Сукиасян</w:t>
      </w:r>
      <w:proofErr w:type="spellEnd"/>
      <w:r w:rsidRPr="00FE2239">
        <w:rPr>
          <w:rFonts w:ascii="GHEA Grapalat" w:hAnsi="GHEA Grapalat"/>
          <w:sz w:val="24"/>
          <w:lang w:val="ru-RU"/>
        </w:rPr>
        <w:t>.</w:t>
      </w:r>
    </w:p>
    <w:p w:rsidR="000D0402" w:rsidRPr="00CE72D6" w:rsidRDefault="00FE2239" w:rsidP="00CE72D6">
      <w:pPr>
        <w:ind w:firstLine="54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E76FF3" w:rsidRPr="00CE72D6" w:rsidRDefault="00FE2239" w:rsidP="00CE72D6">
      <w:pPr>
        <w:pStyle w:val="ListParagraph"/>
        <w:numPr>
          <w:ilvl w:val="0"/>
          <w:numId w:val="1"/>
        </w:numPr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FE2239">
        <w:rPr>
          <w:rFonts w:ascii="GHEA Grapalat" w:hAnsi="GHEA Grapalat"/>
          <w:sz w:val="24"/>
          <w:szCs w:val="24"/>
          <w:lang w:val="hy-AM"/>
        </w:rPr>
        <w:t xml:space="preserve">О претендентах, оценке поданных заявок и ценах, предложенных в соответствии с процедурой торгов </w:t>
      </w:r>
      <w:r w:rsidR="00FE101A" w:rsidRPr="00CE72D6">
        <w:rPr>
          <w:rFonts w:ascii="GHEA Grapalat" w:hAnsi="GHEA Grapalat"/>
          <w:sz w:val="24"/>
          <w:szCs w:val="24"/>
          <w:lang w:val="hy-AM"/>
        </w:rPr>
        <w:t>ԹԿՎԿ-ԳՀԱՊՁԲ-19/23</w:t>
      </w:r>
      <w:r w:rsidRPr="00FE2239">
        <w:rPr>
          <w:rFonts w:ascii="GHEA Grapalat" w:hAnsi="GHEA Grapalat"/>
          <w:sz w:val="24"/>
          <w:szCs w:val="24"/>
          <w:lang w:val="ru-RU"/>
        </w:rPr>
        <w:t>.</w:t>
      </w:r>
    </w:p>
    <w:p w:rsidR="0084332A" w:rsidRPr="00FE2239" w:rsidRDefault="00FE2239" w:rsidP="00FE2239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</w:rPr>
      </w:pPr>
      <w:r w:rsidRPr="00FE2239">
        <w:rPr>
          <w:rFonts w:ascii="GHEA Grapalat" w:hAnsi="GHEA Grapalat"/>
          <w:sz w:val="24"/>
          <w:szCs w:val="24"/>
          <w:lang w:val="ru-RU"/>
        </w:rPr>
        <w:t>Объявление процедуры неудачной</w:t>
      </w:r>
      <w:r>
        <w:rPr>
          <w:rFonts w:ascii="GHEA Grapalat" w:hAnsi="GHEA Grapalat"/>
          <w:sz w:val="24"/>
          <w:szCs w:val="24"/>
        </w:rPr>
        <w:t>.</w:t>
      </w:r>
    </w:p>
    <w:p w:rsidR="00FE101A" w:rsidRPr="00CE72D6" w:rsidRDefault="00FE101A" w:rsidP="00FE101A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FA0268" w:rsidRPr="00CE72D6" w:rsidRDefault="004F2C1A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E72D6">
        <w:rPr>
          <w:rFonts w:ascii="GHEA Grapalat" w:hAnsi="GHEA Grapalat"/>
          <w:b/>
          <w:sz w:val="24"/>
          <w:szCs w:val="24"/>
          <w:lang w:val="hy-AM"/>
        </w:rPr>
        <w:t>1</w:t>
      </w:r>
      <w:r w:rsidR="00B77B41" w:rsidRPr="00CE72D6">
        <w:rPr>
          <w:rFonts w:ascii="GHEA Grapalat" w:hAnsi="GHEA Grapalat"/>
          <w:b/>
          <w:sz w:val="24"/>
          <w:szCs w:val="24"/>
          <w:lang w:val="hy-AM"/>
        </w:rPr>
        <w:t xml:space="preserve">. </w:t>
      </w:r>
      <w:r w:rsidR="00FE2239" w:rsidRPr="00FE2239">
        <w:rPr>
          <w:rFonts w:ascii="GHEA Grapalat" w:hAnsi="GHEA Grapalat"/>
          <w:b/>
          <w:bCs/>
          <w:sz w:val="24"/>
          <w:szCs w:val="24"/>
          <w:lang w:val="hy-AM"/>
        </w:rPr>
        <w:t>ЗАЯВИТЕЛИ НА УЧАСТИЕ В ПОКУПКЕ КОДОМ</w:t>
      </w:r>
      <w:r w:rsidR="00FE2239" w:rsidRPr="00FE223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FE101A" w:rsidRPr="00CE72D6">
        <w:rPr>
          <w:rFonts w:ascii="GHEA Grapalat" w:hAnsi="GHEA Grapalat"/>
          <w:b/>
          <w:sz w:val="24"/>
          <w:szCs w:val="24"/>
          <w:lang w:val="hy-AM"/>
        </w:rPr>
        <w:t>ԹԿՎԿ-ԳՀԱՊՁԲ-19/23</w:t>
      </w:r>
      <w:r w:rsidR="005554CA" w:rsidRPr="00CE72D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FE2239" w:rsidRPr="00FE2239">
        <w:rPr>
          <w:rFonts w:ascii="GHEA Grapalat" w:hAnsi="GHEA Grapalat"/>
          <w:b/>
          <w:bCs/>
          <w:sz w:val="24"/>
          <w:szCs w:val="24"/>
          <w:lang w:val="ru-RU"/>
        </w:rPr>
        <w:t>О ОЦЕНКЕ ЗАЯВОК, УТВЕРЖДЕННЫХ ПОСЛЕДНИМИ И ПРЕДЛАГАЕМЫЕ ЦЕНЫ</w:t>
      </w:r>
    </w:p>
    <w:p w:rsidR="00A503F4" w:rsidRDefault="00FE2239" w:rsidP="00FE2239">
      <w:pPr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FE2239">
        <w:rPr>
          <w:rFonts w:ascii="GHEA Grapalat" w:hAnsi="GHEA Grapalat"/>
          <w:sz w:val="24"/>
          <w:lang w:val="ru-RU"/>
        </w:rPr>
        <w:t xml:space="preserve">Председатель заседания комитета </w:t>
      </w:r>
      <w:proofErr w:type="spellStart"/>
      <w:r w:rsidRPr="00FE2239">
        <w:rPr>
          <w:rFonts w:ascii="GHEA Grapalat" w:hAnsi="GHEA Grapalat"/>
          <w:sz w:val="24"/>
          <w:lang w:val="ru-RU"/>
        </w:rPr>
        <w:t>Галустян</w:t>
      </w:r>
      <w:proofErr w:type="spellEnd"/>
      <w:r w:rsidRPr="00FE2239">
        <w:rPr>
          <w:rFonts w:ascii="GHEA Grapalat" w:hAnsi="GHEA Grapalat"/>
          <w:sz w:val="24"/>
          <w:lang w:val="ru-RU"/>
        </w:rPr>
        <w:t xml:space="preserve"> объявил сессию открытой и объявил цену продукта, который будет приобретен в соответствии с данной процедурой:</w:t>
      </w:r>
      <w:r w:rsidR="003A7622" w:rsidRPr="00CE72D6">
        <w:rPr>
          <w:rFonts w:ascii="GHEA Grapalat" w:hAnsi="GHEA Grapalat"/>
          <w:sz w:val="24"/>
          <w:szCs w:val="24"/>
          <w:lang w:val="hy-AM"/>
        </w:rPr>
        <w:t xml:space="preserve"> </w:t>
      </w:r>
    </w:p>
    <w:tbl>
      <w:tblPr>
        <w:tblStyle w:val="TableGrid"/>
        <w:tblW w:w="10233" w:type="dxa"/>
        <w:tblLook w:val="04A0" w:firstRow="1" w:lastRow="0" w:firstColumn="1" w:lastColumn="0" w:noHBand="0" w:noVBand="1"/>
      </w:tblPr>
      <w:tblGrid>
        <w:gridCol w:w="715"/>
        <w:gridCol w:w="6107"/>
        <w:gridCol w:w="3411"/>
      </w:tblGrid>
      <w:tr w:rsidR="00FE2239" w:rsidRPr="00FE2239" w:rsidTr="00FE2239">
        <w:tc>
          <w:tcPr>
            <w:tcW w:w="715" w:type="dxa"/>
            <w:hideMark/>
          </w:tcPr>
          <w:p w:rsidR="00FE2239" w:rsidRPr="005F7F06" w:rsidRDefault="00FE2239" w:rsidP="005C27AE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sz w:val="24"/>
                <w:szCs w:val="24"/>
              </w:rPr>
              <w:t>No</w:t>
            </w:r>
          </w:p>
        </w:tc>
        <w:tc>
          <w:tcPr>
            <w:tcW w:w="6107" w:type="dxa"/>
            <w:hideMark/>
          </w:tcPr>
          <w:p w:rsidR="00FE2239" w:rsidRPr="005F7F06" w:rsidRDefault="00FE2239" w:rsidP="005C27AE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Название</w:t>
            </w:r>
            <w:proofErr w:type="spellEnd"/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r w:rsidRPr="005F7F06">
              <w:rPr>
                <w:rFonts w:ascii="GHEA Grapalat" w:eastAsia="Times New Roman" w:hAnsi="GHEA Grapalat" w:cs="GHEA Grapalat"/>
                <w:sz w:val="24"/>
                <w:szCs w:val="24"/>
              </w:rPr>
              <w:t>предмета</w:t>
            </w:r>
            <w:proofErr w:type="spellEnd"/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r w:rsidRPr="005F7F06">
              <w:rPr>
                <w:rFonts w:ascii="GHEA Grapalat" w:eastAsia="Times New Roman" w:hAnsi="GHEA Grapalat" w:cs="GHEA Grapalat"/>
                <w:sz w:val="24"/>
                <w:szCs w:val="24"/>
              </w:rPr>
              <w:t>покупки</w:t>
            </w:r>
            <w:proofErr w:type="spellEnd"/>
          </w:p>
        </w:tc>
        <w:tc>
          <w:tcPr>
            <w:tcW w:w="3411" w:type="dxa"/>
            <w:hideMark/>
          </w:tcPr>
          <w:p w:rsidR="00FE2239" w:rsidRPr="005F7F06" w:rsidRDefault="00FE2239" w:rsidP="005C27AE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Общая</w:t>
            </w:r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цена</w:t>
            </w:r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указана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в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заказе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на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покупку</w:t>
            </w:r>
          </w:p>
        </w:tc>
      </w:tr>
      <w:tr w:rsidR="00FE2239" w:rsidRPr="005F7F06" w:rsidTr="00FE2239">
        <w:trPr>
          <w:trHeight w:val="70"/>
        </w:trPr>
        <w:tc>
          <w:tcPr>
            <w:tcW w:w="715" w:type="dxa"/>
            <w:hideMark/>
          </w:tcPr>
          <w:p w:rsidR="00FE2239" w:rsidRPr="005F7F06" w:rsidRDefault="00FE2239" w:rsidP="005C27AE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1</w:t>
            </w:r>
          </w:p>
        </w:tc>
        <w:tc>
          <w:tcPr>
            <w:tcW w:w="6107" w:type="dxa"/>
            <w:hideMark/>
          </w:tcPr>
          <w:p w:rsidR="00FE2239" w:rsidRPr="00FE2239" w:rsidRDefault="00FE2239" w:rsidP="005C27AE">
            <w:pPr>
              <w:spacing w:after="0" w:line="276" w:lineRule="atLeast"/>
              <w:rPr>
                <w:rFonts w:ascii="GHEA Grapalat" w:eastAsia="Times New Roman" w:hAnsi="GHEA Grapalat" w:cs="GHEA Grapalat"/>
                <w:sz w:val="24"/>
                <w:szCs w:val="24"/>
              </w:rPr>
            </w:pPr>
            <w:r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Дизельное топливо, лет</w:t>
            </w:r>
            <w:proofErr w:type="spellStart"/>
            <w:r>
              <w:rPr>
                <w:rFonts w:ascii="GHEA Grapalat" w:eastAsia="Times New Roman" w:hAnsi="GHEA Grapalat" w:cs="GHEA Grapalat"/>
                <w:sz w:val="24"/>
                <w:szCs w:val="24"/>
              </w:rPr>
              <w:t>ый</w:t>
            </w:r>
            <w:proofErr w:type="spellEnd"/>
          </w:p>
        </w:tc>
        <w:tc>
          <w:tcPr>
            <w:tcW w:w="3411" w:type="dxa"/>
            <w:hideMark/>
          </w:tcPr>
          <w:p w:rsidR="00FE2239" w:rsidRPr="005F7F06" w:rsidRDefault="00FE2239" w:rsidP="005C27AE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72D6">
              <w:rPr>
                <w:rFonts w:ascii="GHEA Grapalat" w:hAnsi="GHEA Grapalat"/>
                <w:sz w:val="24"/>
                <w:szCs w:val="24"/>
              </w:rPr>
              <w:t>850000</w:t>
            </w:r>
          </w:p>
        </w:tc>
      </w:tr>
    </w:tbl>
    <w:p w:rsidR="00FE101A" w:rsidRPr="00CE72D6" w:rsidRDefault="00FE2239" w:rsidP="00892E97">
      <w:pPr>
        <w:spacing w:before="240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FE2239">
        <w:rPr>
          <w:rFonts w:ascii="GHEA Grapalat" w:hAnsi="GHEA Grapalat"/>
          <w:sz w:val="24"/>
          <w:szCs w:val="24"/>
          <w:lang w:val="ru-RU"/>
        </w:rPr>
        <w:lastRenderedPageBreak/>
        <w:t>Запрос котировок для процедур котировок согласно</w:t>
      </w:r>
      <w:r w:rsidRPr="00FE2239">
        <w:rPr>
          <w:rFonts w:ascii="GHEA Grapalat" w:hAnsi="GHEA Grapalat"/>
          <w:sz w:val="24"/>
          <w:szCs w:val="24"/>
          <w:lang w:val="hy-AM"/>
        </w:rPr>
        <w:t xml:space="preserve"> </w:t>
      </w:r>
      <w:r w:rsidR="00892E97" w:rsidRPr="00CE72D6">
        <w:rPr>
          <w:rFonts w:ascii="GHEA Grapalat" w:hAnsi="GHEA Grapalat"/>
          <w:sz w:val="24"/>
          <w:szCs w:val="24"/>
          <w:lang w:val="hy-AM"/>
        </w:rPr>
        <w:t>ԹԿՎԿ-ԳՀԱՊՁԲ-19/23</w:t>
      </w:r>
      <w:r w:rsidR="00892E97" w:rsidRPr="00FE2239">
        <w:rPr>
          <w:rFonts w:ascii="GHEA Grapalat" w:hAnsi="GHEA Grapalat"/>
          <w:sz w:val="24"/>
          <w:szCs w:val="24"/>
          <w:lang w:val="ru-RU"/>
        </w:rPr>
        <w:t xml:space="preserve"> </w:t>
      </w:r>
      <w:r w:rsidRPr="00FE2239">
        <w:rPr>
          <w:rFonts w:ascii="GHEA Grapalat" w:hAnsi="GHEA Grapalat"/>
          <w:sz w:val="24"/>
          <w:szCs w:val="24"/>
          <w:lang w:val="ru-RU"/>
        </w:rPr>
        <w:t>был представлен в бумажной версии и открыт</w:t>
      </w:r>
      <w:r w:rsidRPr="00FE2239">
        <w:rPr>
          <w:rFonts w:cs="Calibri"/>
          <w:sz w:val="24"/>
          <w:szCs w:val="24"/>
        </w:rPr>
        <w:t> </w:t>
      </w:r>
      <w:r w:rsidRPr="00FE2239">
        <w:rPr>
          <w:rFonts w:ascii="GHEA Grapalat" w:hAnsi="GHEA Grapalat"/>
          <w:sz w:val="24"/>
          <w:szCs w:val="24"/>
          <w:lang w:val="ru-RU"/>
        </w:rPr>
        <w:t xml:space="preserve">в РА, г. Ереван, ул. </w:t>
      </w:r>
      <w:proofErr w:type="spellStart"/>
      <w:r w:rsidRPr="00FE2239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Pr="00FE2239">
        <w:rPr>
          <w:rFonts w:ascii="GHEA Grapalat" w:hAnsi="GHEA Grapalat"/>
          <w:sz w:val="24"/>
          <w:szCs w:val="24"/>
          <w:lang w:val="ru-RU"/>
        </w:rPr>
        <w:t>, дом 1/3, в 10:00 12 ноября 2019 года.</w:t>
      </w:r>
    </w:p>
    <w:p w:rsidR="00BF2AD8" w:rsidRPr="00FE2239" w:rsidRDefault="00FE2239" w:rsidP="00FE2239">
      <w:pPr>
        <w:ind w:left="279" w:firstLine="288"/>
        <w:rPr>
          <w:rFonts w:ascii="GHEA Grapalat" w:hAnsi="GHEA Grapalat"/>
          <w:sz w:val="24"/>
          <w:szCs w:val="24"/>
          <w:lang w:val="ru-RU"/>
        </w:rPr>
      </w:pPr>
      <w:r w:rsidRPr="00FE2239">
        <w:rPr>
          <w:rFonts w:ascii="GHEA Grapalat" w:hAnsi="GHEA Grapalat"/>
          <w:sz w:val="24"/>
          <w:szCs w:val="24"/>
          <w:lang w:val="ru-RU"/>
        </w:rPr>
        <w:t>В приглашение не</w:t>
      </w:r>
      <w:r w:rsidRPr="00FE2239">
        <w:rPr>
          <w:rFonts w:cs="Calibri"/>
          <w:sz w:val="24"/>
          <w:szCs w:val="24"/>
        </w:rPr>
        <w:t> </w:t>
      </w:r>
      <w:r w:rsidRPr="00FE2239">
        <w:rPr>
          <w:rFonts w:ascii="GHEA Grapalat" w:hAnsi="GHEA Grapalat"/>
          <w:sz w:val="24"/>
          <w:szCs w:val="24"/>
          <w:lang w:val="ru-RU"/>
        </w:rPr>
        <w:t>было внесено</w:t>
      </w:r>
      <w:r w:rsidRPr="00FE2239">
        <w:rPr>
          <w:rFonts w:cs="Calibri"/>
          <w:sz w:val="24"/>
          <w:szCs w:val="24"/>
        </w:rPr>
        <w:t> </w:t>
      </w:r>
      <w:r w:rsidRPr="00FE2239">
        <w:rPr>
          <w:rFonts w:ascii="GHEA Grapalat" w:hAnsi="GHEA Grapalat"/>
          <w:sz w:val="24"/>
          <w:szCs w:val="24"/>
          <w:lang w:val="ru-RU"/>
        </w:rPr>
        <w:t>никаких изменений</w:t>
      </w:r>
      <w:r w:rsidRPr="00FE2239">
        <w:rPr>
          <w:rFonts w:cs="Calibri"/>
          <w:sz w:val="24"/>
          <w:szCs w:val="24"/>
        </w:rPr>
        <w:t> </w:t>
      </w:r>
      <w:r w:rsidRPr="00FE2239">
        <w:rPr>
          <w:rFonts w:ascii="GHEA Grapalat" w:hAnsi="GHEA Grapalat"/>
          <w:sz w:val="24"/>
          <w:szCs w:val="24"/>
          <w:lang w:val="ru-RU"/>
        </w:rPr>
        <w:t>или дополнений.</w:t>
      </w:r>
    </w:p>
    <w:p w:rsidR="00892E97" w:rsidRPr="00CE72D6" w:rsidRDefault="00FE2239" w:rsidP="003A7622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FE2239">
        <w:rPr>
          <w:rFonts w:ascii="GHEA Grapalat" w:hAnsi="GHEA Grapalat"/>
          <w:sz w:val="24"/>
          <w:szCs w:val="24"/>
          <w:lang w:val="ru-RU"/>
        </w:rPr>
        <w:t>Следующие лица (далее также участники) подали заявки на участие в процедуре котировки в соответствии</w:t>
      </w:r>
      <w:r w:rsidRPr="00FE2239">
        <w:rPr>
          <w:rFonts w:cs="Calibri"/>
          <w:sz w:val="24"/>
          <w:szCs w:val="24"/>
        </w:rPr>
        <w:t> </w:t>
      </w:r>
      <w:r w:rsidRPr="00FE2239">
        <w:rPr>
          <w:rFonts w:ascii="GHEA Grapalat" w:hAnsi="GHEA Grapalat"/>
          <w:sz w:val="24"/>
          <w:szCs w:val="24"/>
          <w:lang w:val="ru-RU"/>
        </w:rPr>
        <w:t xml:space="preserve">с </w:t>
      </w:r>
      <w:r w:rsidR="00FE101A" w:rsidRPr="00CE72D6">
        <w:rPr>
          <w:rFonts w:ascii="GHEA Grapalat" w:hAnsi="GHEA Grapalat"/>
          <w:sz w:val="24"/>
          <w:szCs w:val="24"/>
          <w:lang w:val="hy-AM"/>
        </w:rPr>
        <w:t>ԹԿՎԿ-ԳՀԱՊՁԲ-19/23</w:t>
      </w:r>
      <w:r w:rsidR="00892E97" w:rsidRPr="00CE72D6">
        <w:rPr>
          <w:rFonts w:ascii="GHEA Grapalat" w:hAnsi="GHEA Grapalat"/>
          <w:sz w:val="24"/>
          <w:szCs w:val="24"/>
          <w:lang w:val="hy-AM"/>
        </w:rPr>
        <w:t>.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18"/>
        <w:gridCol w:w="2977"/>
        <w:gridCol w:w="2970"/>
        <w:gridCol w:w="3142"/>
      </w:tblGrid>
      <w:tr w:rsidR="00FE2239" w:rsidRPr="00CE72D6" w:rsidTr="00FE2239">
        <w:trPr>
          <w:trHeight w:val="18"/>
        </w:trPr>
        <w:tc>
          <w:tcPr>
            <w:tcW w:w="918" w:type="dxa"/>
            <w:vAlign w:val="center"/>
          </w:tcPr>
          <w:p w:rsidR="00FE2239" w:rsidRPr="005F7F06" w:rsidRDefault="00FE2239" w:rsidP="00FE2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Н / Н</w:t>
            </w:r>
          </w:p>
        </w:tc>
        <w:tc>
          <w:tcPr>
            <w:tcW w:w="2977" w:type="dxa"/>
            <w:vAlign w:val="center"/>
          </w:tcPr>
          <w:p w:rsidR="00FE2239" w:rsidRPr="005F7F06" w:rsidRDefault="00FE2239" w:rsidP="00FE2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Имя</w:t>
            </w:r>
            <w:proofErr w:type="spellEnd"/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4"/>
                <w:szCs w:val="24"/>
              </w:rPr>
              <w:t>участника</w:t>
            </w:r>
            <w:proofErr w:type="spellEnd"/>
          </w:p>
        </w:tc>
        <w:tc>
          <w:tcPr>
            <w:tcW w:w="2970" w:type="dxa"/>
          </w:tcPr>
          <w:p w:rsidR="00FE2239" w:rsidRPr="005F7F06" w:rsidRDefault="00FE2239" w:rsidP="00FE2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4"/>
                <w:szCs w:val="24"/>
              </w:rPr>
              <w:t>А</w:t>
            </w: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дрес</w:t>
            </w:r>
            <w:proofErr w:type="spellEnd"/>
          </w:p>
        </w:tc>
        <w:tc>
          <w:tcPr>
            <w:tcW w:w="3142" w:type="dxa"/>
          </w:tcPr>
          <w:p w:rsidR="00FE2239" w:rsidRPr="005F7F06" w:rsidRDefault="00FE2239" w:rsidP="00FE2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4"/>
                <w:szCs w:val="24"/>
              </w:rPr>
              <w:t>П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</w:rPr>
              <w:t>очта</w:t>
            </w:r>
            <w:proofErr w:type="spellEnd"/>
          </w:p>
        </w:tc>
      </w:tr>
      <w:tr w:rsidR="00CE72D6" w:rsidRPr="00CE72D6" w:rsidTr="00FE2239">
        <w:trPr>
          <w:trHeight w:val="18"/>
        </w:trPr>
        <w:tc>
          <w:tcPr>
            <w:tcW w:w="918" w:type="dxa"/>
            <w:vAlign w:val="center"/>
          </w:tcPr>
          <w:p w:rsidR="00892E97" w:rsidRPr="00CE72D6" w:rsidRDefault="00892E97" w:rsidP="00E93354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CE72D6"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977" w:type="dxa"/>
            <w:vAlign w:val="center"/>
          </w:tcPr>
          <w:p w:rsidR="00892E97" w:rsidRPr="00CE72D6" w:rsidRDefault="00FE2239" w:rsidP="00FE223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E2239">
              <w:rPr>
                <w:rFonts w:ascii="GHEA Grapalat" w:hAnsi="GHEA Grapalat"/>
                <w:sz w:val="24"/>
                <w:szCs w:val="24"/>
                <w:lang w:val="ru-RU"/>
              </w:rPr>
              <w:t>ООО "Макс Ойл"</w:t>
            </w:r>
          </w:p>
        </w:tc>
        <w:tc>
          <w:tcPr>
            <w:tcW w:w="2970" w:type="dxa"/>
            <w:vAlign w:val="center"/>
          </w:tcPr>
          <w:p w:rsidR="00892E97" w:rsidRPr="00CE72D6" w:rsidRDefault="00FE2239" w:rsidP="00FE223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РА</w:t>
            </w:r>
            <w:r w:rsidR="00892E97" w:rsidRPr="00CE72D6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Ереван</w:t>
            </w:r>
            <w:proofErr w:type="spellEnd"/>
            <w:r w:rsidR="00892E97" w:rsidRPr="00CE72D6">
              <w:rPr>
                <w:rFonts w:ascii="GHEA Grapalat" w:hAnsi="GHEA Grapalat"/>
                <w:sz w:val="24"/>
                <w:szCs w:val="24"/>
              </w:rPr>
              <w:t xml:space="preserve"> 0010,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Тпагричнер</w:t>
            </w:r>
            <w:proofErr w:type="spellEnd"/>
            <w:r w:rsidR="00892E97" w:rsidRPr="00CE72D6">
              <w:rPr>
                <w:rFonts w:ascii="GHEA Grapalat" w:hAnsi="GHEA Grapalat"/>
                <w:sz w:val="24"/>
                <w:szCs w:val="24"/>
              </w:rPr>
              <w:t xml:space="preserve"> 8</w:t>
            </w:r>
          </w:p>
        </w:tc>
        <w:tc>
          <w:tcPr>
            <w:tcW w:w="3142" w:type="dxa"/>
            <w:vAlign w:val="center"/>
          </w:tcPr>
          <w:p w:rsidR="00892E97" w:rsidRPr="00CE72D6" w:rsidRDefault="00555DB5" w:rsidP="00E93354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hyperlink r:id="rId8" w:history="1">
              <w:r w:rsidR="00892E97" w:rsidRPr="00CE72D6">
                <w:rPr>
                  <w:rStyle w:val="Hyperlink"/>
                  <w:rFonts w:ascii="GHEA Grapalat" w:hAnsi="GHEA Grapalat"/>
                  <w:color w:val="auto"/>
                  <w:szCs w:val="24"/>
                </w:rPr>
                <w:t>maxoil.llc@mail.ru</w:t>
              </w:r>
            </w:hyperlink>
            <w:r w:rsidR="00892E97" w:rsidRPr="00CE72D6">
              <w:rPr>
                <w:rFonts w:ascii="GHEA Grapalat" w:hAnsi="GHEA Grapalat"/>
                <w:szCs w:val="24"/>
              </w:rPr>
              <w:t xml:space="preserve"> </w:t>
            </w:r>
          </w:p>
        </w:tc>
      </w:tr>
    </w:tbl>
    <w:p w:rsidR="00FE2239" w:rsidRPr="00FE2239" w:rsidRDefault="00FE2239" w:rsidP="00FE2239">
      <w:pPr>
        <w:ind w:firstLine="567"/>
        <w:jc w:val="both"/>
        <w:rPr>
          <w:rFonts w:ascii="GHEA Grapalat" w:hAnsi="GHEA Grapalat" w:cs="Arial"/>
          <w:sz w:val="24"/>
          <w:szCs w:val="24"/>
        </w:rPr>
      </w:pPr>
      <w:proofErr w:type="spellStart"/>
      <w:r w:rsidRPr="00FE2239">
        <w:rPr>
          <w:rFonts w:ascii="GHEA Grapalat" w:hAnsi="GHEA Grapalat" w:cs="Arial"/>
          <w:sz w:val="24"/>
          <w:szCs w:val="24"/>
        </w:rPr>
        <w:t>Комиссия</w:t>
      </w:r>
      <w:proofErr w:type="spellEnd"/>
      <w:r w:rsidRPr="00FE2239">
        <w:rPr>
          <w:rFonts w:cs="Calibri"/>
          <w:sz w:val="24"/>
          <w:szCs w:val="24"/>
        </w:rPr>
        <w:t> </w:t>
      </w:r>
      <w:proofErr w:type="spellStart"/>
      <w:r w:rsidRPr="00FE2239">
        <w:rPr>
          <w:rFonts w:ascii="GHEA Grapalat" w:hAnsi="GHEA Grapalat" w:cs="Arial"/>
          <w:sz w:val="24"/>
          <w:szCs w:val="24"/>
        </w:rPr>
        <w:t>заявила</w:t>
      </w:r>
      <w:proofErr w:type="spellEnd"/>
      <w:r w:rsidRPr="00FE2239">
        <w:rPr>
          <w:rFonts w:ascii="GHEA Grapalat" w:hAnsi="GHEA Grapalat" w:cs="Arial"/>
          <w:sz w:val="24"/>
          <w:szCs w:val="24"/>
        </w:rPr>
        <w:t xml:space="preserve">, </w:t>
      </w:r>
      <w:proofErr w:type="spellStart"/>
      <w:r w:rsidRPr="00FE2239">
        <w:rPr>
          <w:rFonts w:ascii="GHEA Grapalat" w:hAnsi="GHEA Grapalat" w:cs="Arial"/>
          <w:sz w:val="24"/>
          <w:szCs w:val="24"/>
        </w:rPr>
        <w:t>что</w:t>
      </w:r>
      <w:proofErr w:type="spellEnd"/>
      <w:r w:rsidRPr="00FE2239">
        <w:rPr>
          <w:rFonts w:ascii="GHEA Grapalat" w:hAnsi="GHEA Grapalat" w:cs="Arial"/>
          <w:sz w:val="24"/>
          <w:szCs w:val="24"/>
        </w:rPr>
        <w:t>:</w:t>
      </w:r>
    </w:p>
    <w:p w:rsidR="00FE2239" w:rsidRPr="00FE2239" w:rsidRDefault="00FE2239" w:rsidP="00FE2239">
      <w:pPr>
        <w:numPr>
          <w:ilvl w:val="0"/>
          <w:numId w:val="28"/>
        </w:numPr>
        <w:tabs>
          <w:tab w:val="num" w:pos="540"/>
        </w:tabs>
        <w:jc w:val="both"/>
        <w:rPr>
          <w:rFonts w:ascii="GHEA Grapalat" w:hAnsi="GHEA Grapalat" w:cs="Arial"/>
          <w:sz w:val="24"/>
          <w:szCs w:val="24"/>
          <w:lang w:val="ru-RU"/>
        </w:rPr>
      </w:pPr>
      <w:r w:rsidRPr="00FE2239">
        <w:rPr>
          <w:rFonts w:ascii="GHEA Grapalat" w:hAnsi="GHEA Grapalat" w:cs="Arial"/>
          <w:sz w:val="24"/>
          <w:szCs w:val="24"/>
          <w:lang w:val="ru-RU"/>
        </w:rPr>
        <w:t>Участник торгов подал предложения в соответствии с процедурой запроса котировок (далее - приглашение / приглашение / далее приглашение)</w:t>
      </w:r>
      <w:r w:rsidRPr="00FE2239">
        <w:rPr>
          <w:rFonts w:ascii="GHEA Grapalat" w:hAnsi="GHEA Grapalat" w:cs="Arial" w:hint="eastAsia"/>
          <w:sz w:val="24"/>
          <w:szCs w:val="24"/>
          <w:lang w:val="ru-RU"/>
        </w:rPr>
        <w:t>.</w:t>
      </w:r>
    </w:p>
    <w:p w:rsidR="00FE2239" w:rsidRPr="00FE2239" w:rsidRDefault="00FE2239" w:rsidP="00FE2239">
      <w:pPr>
        <w:numPr>
          <w:ilvl w:val="0"/>
          <w:numId w:val="28"/>
        </w:numPr>
        <w:tabs>
          <w:tab w:val="num" w:pos="540"/>
        </w:tabs>
        <w:jc w:val="both"/>
        <w:rPr>
          <w:rFonts w:ascii="GHEA Grapalat" w:hAnsi="GHEA Grapalat" w:cs="Arial"/>
          <w:sz w:val="24"/>
          <w:szCs w:val="24"/>
          <w:lang w:val="ru-RU"/>
        </w:rPr>
      </w:pPr>
      <w:r w:rsidRPr="00FE2239">
        <w:rPr>
          <w:rFonts w:ascii="GHEA Grapalat" w:hAnsi="GHEA Grapalat" w:cs="Arial"/>
          <w:sz w:val="24"/>
          <w:szCs w:val="24"/>
          <w:lang w:val="ru-RU"/>
        </w:rPr>
        <w:t>Заявки, представленные участниками тендера, содержат все документы, необходимые для приглашения.</w:t>
      </w:r>
    </w:p>
    <w:p w:rsidR="00FE2239" w:rsidRPr="00FE2239" w:rsidRDefault="00FE2239" w:rsidP="00FE2239">
      <w:pPr>
        <w:numPr>
          <w:ilvl w:val="0"/>
          <w:numId w:val="28"/>
        </w:numPr>
        <w:tabs>
          <w:tab w:val="num" w:pos="540"/>
        </w:tabs>
        <w:jc w:val="both"/>
        <w:rPr>
          <w:rFonts w:ascii="GHEA Grapalat" w:hAnsi="GHEA Grapalat" w:cs="Arial"/>
          <w:sz w:val="24"/>
          <w:szCs w:val="24"/>
          <w:lang w:val="ru-RU"/>
        </w:rPr>
      </w:pPr>
      <w:r w:rsidRPr="00FE2239">
        <w:rPr>
          <w:rFonts w:ascii="GHEA Grapalat" w:hAnsi="GHEA Grapalat" w:cs="Arial"/>
          <w:sz w:val="24"/>
          <w:szCs w:val="24"/>
          <w:lang w:val="ru-RU"/>
        </w:rPr>
        <w:t>Документы, включенные в тендерные предложения, представленные участниками, соответствуют требованиям, изложенным в приглашении.</w:t>
      </w:r>
    </w:p>
    <w:p w:rsidR="00FE2239" w:rsidRPr="00FE2239" w:rsidRDefault="00FE2239" w:rsidP="00FE2239">
      <w:pPr>
        <w:ind w:firstLine="567"/>
        <w:jc w:val="both"/>
        <w:rPr>
          <w:rFonts w:ascii="GHEA Grapalat" w:hAnsi="GHEA Grapalat" w:cs="Arial"/>
          <w:sz w:val="24"/>
          <w:szCs w:val="24"/>
          <w:lang w:val="ru-RU"/>
        </w:rPr>
      </w:pPr>
      <w:r w:rsidRPr="00FE2239">
        <w:rPr>
          <w:rFonts w:ascii="GHEA Grapalat" w:hAnsi="GHEA Grapalat" w:cs="Arial"/>
          <w:sz w:val="24"/>
          <w:szCs w:val="24"/>
          <w:lang w:val="ru-RU"/>
        </w:rPr>
        <w:t>Председатель комиссии объявил тендерные торги на основании писем.</w:t>
      </w:r>
    </w:p>
    <w:p w:rsidR="00892E97" w:rsidRPr="00CE72D6" w:rsidRDefault="00FE2239" w:rsidP="00FE2239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FE2239">
        <w:rPr>
          <w:rFonts w:ascii="GHEA Grapalat" w:hAnsi="GHEA Grapalat" w:cs="Arial"/>
          <w:sz w:val="24"/>
          <w:szCs w:val="24"/>
          <w:lang w:val="ru-RU"/>
        </w:rPr>
        <w:t>Информация о предложениях, поданных участниками, и местах, занятых участниками, включена в таблицу ниже (далее Таблица).</w:t>
      </w:r>
    </w:p>
    <w:tbl>
      <w:tblPr>
        <w:tblStyle w:val="LightList-Accent1"/>
        <w:tblW w:w="10188" w:type="dxa"/>
        <w:tblLayout w:type="fixed"/>
        <w:tblLook w:val="0000" w:firstRow="0" w:lastRow="0" w:firstColumn="0" w:lastColumn="0" w:noHBand="0" w:noVBand="0"/>
      </w:tblPr>
      <w:tblGrid>
        <w:gridCol w:w="832"/>
        <w:gridCol w:w="2696"/>
        <w:gridCol w:w="990"/>
        <w:gridCol w:w="3150"/>
        <w:gridCol w:w="1260"/>
        <w:gridCol w:w="1260"/>
      </w:tblGrid>
      <w:tr w:rsidR="00FE2239" w:rsidRPr="00CE72D6" w:rsidTr="00BA61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28" w:type="dxa"/>
            <w:gridSpan w:val="2"/>
            <w:tcBorders>
              <w:top w:val="single" w:sz="6" w:space="0" w:color="000000"/>
              <w:left w:val="single" w:sz="8" w:space="0" w:color="5B9BD5"/>
              <w:bottom w:val="single" w:sz="6" w:space="0" w:color="000000"/>
              <w:right w:val="single" w:sz="8" w:space="0" w:color="5B9BD5"/>
            </w:tcBorders>
            <w:vAlign w:val="center"/>
          </w:tcPr>
          <w:p w:rsidR="00FE2239" w:rsidRPr="005F7F06" w:rsidRDefault="00FE2239" w:rsidP="00FE2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0"/>
                <w:szCs w:val="20"/>
              </w:rPr>
              <w:t>Лот</w:t>
            </w:r>
            <w:proofErr w:type="spellEnd"/>
          </w:p>
        </w:tc>
        <w:tc>
          <w:tcPr>
            <w:tcW w:w="4140" w:type="dxa"/>
            <w:gridSpan w:val="2"/>
            <w:tcBorders>
              <w:top w:val="single" w:sz="8" w:space="0" w:color="5B9BD5"/>
              <w:bottom w:val="single" w:sz="8" w:space="0" w:color="5B9BD5"/>
            </w:tcBorders>
            <w:vAlign w:val="center"/>
          </w:tcPr>
          <w:p w:rsidR="00FE2239" w:rsidRPr="005F7F06" w:rsidRDefault="00FE2239" w:rsidP="00FE2239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20" w:type="dxa"/>
            <w:gridSpan w:val="2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</w:tcPr>
          <w:p w:rsidR="00FE2239" w:rsidRPr="005F7F06" w:rsidRDefault="00FE2239" w:rsidP="00FE2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Тендерные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цены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</w:tr>
      <w:tr w:rsidR="00FE2239" w:rsidRPr="00CE72D6" w:rsidTr="003270A2">
        <w:trPr>
          <w:trHeight w:val="54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2" w:type="dxa"/>
            <w:tcBorders>
              <w:top w:val="single" w:sz="6" w:space="0" w:color="000000"/>
              <w:left w:val="single" w:sz="8" w:space="0" w:color="5B9BD5"/>
              <w:right w:val="single" w:sz="8" w:space="0" w:color="5B9BD5"/>
            </w:tcBorders>
            <w:vAlign w:val="center"/>
          </w:tcPr>
          <w:p w:rsidR="00FE2239" w:rsidRPr="005F7F06" w:rsidRDefault="00FE2239" w:rsidP="00FE2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696" w:type="dxa"/>
            <w:vAlign w:val="center"/>
          </w:tcPr>
          <w:p w:rsidR="00FE2239" w:rsidRPr="005F7F06" w:rsidRDefault="00FE2239" w:rsidP="00FE223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0" w:type="dxa"/>
            <w:tcBorders>
              <w:left w:val="single" w:sz="8" w:space="0" w:color="5B9BD5"/>
              <w:right w:val="single" w:sz="8" w:space="0" w:color="5B9BD5"/>
            </w:tcBorders>
            <w:vAlign w:val="center"/>
          </w:tcPr>
          <w:p w:rsidR="00FE2239" w:rsidRPr="005F7F06" w:rsidRDefault="00FE2239" w:rsidP="00FE223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Занятое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место</w:t>
            </w:r>
            <w:proofErr w:type="spellEnd"/>
          </w:p>
        </w:tc>
        <w:tc>
          <w:tcPr>
            <w:tcW w:w="3150" w:type="dxa"/>
            <w:vAlign w:val="center"/>
          </w:tcPr>
          <w:p w:rsidR="00FE2239" w:rsidRPr="005F7F06" w:rsidRDefault="00FE2239" w:rsidP="00FE223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имя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0" w:type="dxa"/>
            <w:tcBorders>
              <w:left w:val="single" w:sz="8" w:space="0" w:color="5B9BD5"/>
              <w:right w:val="single" w:sz="8" w:space="0" w:color="5B9BD5"/>
            </w:tcBorders>
            <w:vAlign w:val="center"/>
          </w:tcPr>
          <w:p w:rsidR="00FE2239" w:rsidRPr="005F7F06" w:rsidRDefault="00FE2239" w:rsidP="00FE223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260" w:type="dxa"/>
            <w:tcBorders>
              <w:right w:val="single" w:sz="8" w:space="0" w:color="5B9BD5"/>
            </w:tcBorders>
            <w:vAlign w:val="center"/>
          </w:tcPr>
          <w:p w:rsidR="00FE2239" w:rsidRPr="005F7F06" w:rsidRDefault="00FE2239" w:rsidP="00FE223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Общая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цена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</w:tr>
      <w:tr w:rsidR="00CE72D6" w:rsidRPr="00CE72D6" w:rsidTr="00E93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2" w:type="dxa"/>
            <w:vAlign w:val="center"/>
          </w:tcPr>
          <w:p w:rsidR="00892E97" w:rsidRPr="00CE72D6" w:rsidRDefault="00892E97" w:rsidP="00E93354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E72D6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Pr="00CE72D6">
              <w:rPr>
                <w:rFonts w:ascii="GHEA Grapalat" w:hAnsi="GHEA Grapalat"/>
                <w:sz w:val="24"/>
                <w:szCs w:val="24"/>
              </w:rPr>
              <w:t>*</w:t>
            </w:r>
          </w:p>
        </w:tc>
        <w:tc>
          <w:tcPr>
            <w:tcW w:w="2696" w:type="dxa"/>
            <w:vAlign w:val="center"/>
          </w:tcPr>
          <w:p w:rsidR="00892E97" w:rsidRPr="00CE72D6" w:rsidRDefault="00FE2239" w:rsidP="00E93354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lang w:val="hy-AM"/>
              </w:rPr>
            </w:pPr>
            <w:r w:rsidRPr="00FE2239">
              <w:rPr>
                <w:rFonts w:ascii="GHEA Grapalat" w:hAnsi="GHEA Grapalat"/>
                <w:sz w:val="24"/>
                <w:szCs w:val="24"/>
                <w:lang w:val="ru-RU"/>
              </w:rPr>
              <w:t>Дизельное топливо, лет</w:t>
            </w:r>
            <w:proofErr w:type="spellStart"/>
            <w:r w:rsidRPr="00FE2239">
              <w:rPr>
                <w:rFonts w:ascii="GHEA Grapalat" w:hAnsi="GHEA Grapalat"/>
                <w:sz w:val="24"/>
                <w:szCs w:val="24"/>
              </w:rPr>
              <w:t>ый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0" w:type="dxa"/>
            <w:vAlign w:val="center"/>
          </w:tcPr>
          <w:p w:rsidR="00892E97" w:rsidRPr="00CE72D6" w:rsidRDefault="00892E97" w:rsidP="00E9335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CE72D6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  <w:tc>
          <w:tcPr>
            <w:tcW w:w="3150" w:type="dxa"/>
            <w:vAlign w:val="center"/>
          </w:tcPr>
          <w:p w:rsidR="00892E97" w:rsidRPr="00CE72D6" w:rsidRDefault="00FE2239" w:rsidP="00E9335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</w:rPr>
            </w:pPr>
            <w:r w:rsidRPr="00FE2239">
              <w:rPr>
                <w:rFonts w:ascii="GHEA Grapalat" w:hAnsi="GHEA Grapalat"/>
                <w:sz w:val="24"/>
                <w:szCs w:val="24"/>
                <w:lang w:val="ru-RU"/>
              </w:rPr>
              <w:t>ООО "Макс Ойл"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0" w:type="dxa"/>
            <w:vAlign w:val="center"/>
          </w:tcPr>
          <w:p w:rsidR="00892E97" w:rsidRPr="00CE72D6" w:rsidRDefault="00892E97" w:rsidP="00E9335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CE72D6">
              <w:rPr>
                <w:rFonts w:ascii="GHEA Grapalat" w:hAnsi="GHEA Grapalat" w:cs="Calibri"/>
              </w:rPr>
              <w:t>770312,5</w:t>
            </w:r>
          </w:p>
        </w:tc>
        <w:tc>
          <w:tcPr>
            <w:tcW w:w="1260" w:type="dxa"/>
            <w:vAlign w:val="center"/>
          </w:tcPr>
          <w:p w:rsidR="00892E97" w:rsidRPr="00CE72D6" w:rsidRDefault="00892E97" w:rsidP="00E9335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 w:rsidRPr="00CE72D6">
              <w:rPr>
                <w:rFonts w:ascii="GHEA Grapalat" w:hAnsi="GHEA Grapalat"/>
                <w:sz w:val="20"/>
                <w:szCs w:val="24"/>
              </w:rPr>
              <w:t>924375</w:t>
            </w:r>
          </w:p>
        </w:tc>
      </w:tr>
    </w:tbl>
    <w:p w:rsidR="00FE2239" w:rsidRPr="00FE2239" w:rsidRDefault="00892E97" w:rsidP="00FE2239">
      <w:pPr>
        <w:ind w:firstLine="567"/>
        <w:jc w:val="both"/>
        <w:rPr>
          <w:rFonts w:ascii="GHEA Grapalat" w:hAnsi="GHEA Grapalat"/>
          <w:sz w:val="16"/>
          <w:szCs w:val="24"/>
        </w:rPr>
      </w:pPr>
      <w:r w:rsidRPr="00FE2239">
        <w:rPr>
          <w:rFonts w:ascii="GHEA Grapalat" w:hAnsi="GHEA Grapalat"/>
          <w:sz w:val="16"/>
          <w:szCs w:val="24"/>
          <w:lang w:val="ru-RU"/>
        </w:rPr>
        <w:t>*</w:t>
      </w:r>
      <w:r w:rsidR="00FE2239" w:rsidRPr="00FE2239">
        <w:rPr>
          <w:rFonts w:ascii="inherit" w:eastAsia="Times New Roman" w:hAnsi="inherit" w:cs="Courier New"/>
          <w:color w:val="222222"/>
          <w:sz w:val="42"/>
          <w:szCs w:val="42"/>
          <w:lang w:val="ru-RU"/>
        </w:rPr>
        <w:t xml:space="preserve"> </w:t>
      </w:r>
      <w:r w:rsidR="00FE2239" w:rsidRPr="00FE2239">
        <w:rPr>
          <w:rFonts w:ascii="GHEA Grapalat" w:hAnsi="GHEA Grapalat"/>
          <w:sz w:val="16"/>
          <w:szCs w:val="24"/>
          <w:lang w:val="ru-RU"/>
        </w:rPr>
        <w:t>Учитывая, что только один участник подал заявку на процедуру в соответствии с Кодексом LCPB-19/23, ценовое предложение, превышающее оценочную цену продукта, приобретенного в соответствии с процедурой LCPPB-19/23, было согласовано с участником. Результаты представлены ниже.</w:t>
      </w:r>
    </w:p>
    <w:p w:rsidR="002170D2" w:rsidRPr="005F7F06" w:rsidRDefault="002170D2" w:rsidP="002170D2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</w:rPr>
        <w:t>Было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2170D2" w:rsidRPr="005F7F06" w:rsidRDefault="002170D2" w:rsidP="002170D2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6F0E14" w:rsidRPr="00CE72D6" w:rsidRDefault="002170D2" w:rsidP="002170D2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Принять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сведению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информацию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3548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представленную</w:t>
      </w:r>
      <w:r w:rsidRPr="003548F9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3548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В.Галустяном</w:t>
      </w:r>
      <w:proofErr w:type="spellEnd"/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6F0E14" w:rsidRPr="002170D2" w:rsidRDefault="002170D2" w:rsidP="002170D2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2170D2">
        <w:rPr>
          <w:rFonts w:ascii="GHEA Grapalat" w:hAnsi="GHEA Grapalat"/>
          <w:sz w:val="24"/>
          <w:szCs w:val="24"/>
          <w:lang w:val="ru-RU"/>
        </w:rPr>
        <w:t>Приостановить сессию с целью переговоров о снижении цен.</w:t>
      </w:r>
    </w:p>
    <w:p w:rsidR="006F0E14" w:rsidRPr="002170D2" w:rsidRDefault="002170D2" w:rsidP="002170D2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eastAsia="Times New Roman" w:hAnsi="GHEA Grapalat"/>
          <w:sz w:val="24"/>
          <w:szCs w:val="24"/>
          <w:lang w:val="ru-RU"/>
        </w:rPr>
      </w:pPr>
      <w:r w:rsidRPr="002170D2">
        <w:rPr>
          <w:rFonts w:ascii="GHEA Grapalat" w:eastAsia="Times New Roman" w:hAnsi="GHEA Grapalat"/>
          <w:sz w:val="24"/>
          <w:szCs w:val="24"/>
          <w:lang w:val="ru-RU"/>
        </w:rPr>
        <w:t xml:space="preserve">В. </w:t>
      </w:r>
      <w:proofErr w:type="spellStart"/>
      <w:r w:rsidRPr="002170D2">
        <w:rPr>
          <w:rFonts w:ascii="GHEA Grapalat" w:eastAsia="Times New Roman" w:hAnsi="GHEA Grapalat"/>
          <w:sz w:val="24"/>
          <w:szCs w:val="24"/>
          <w:lang w:val="ru-RU"/>
        </w:rPr>
        <w:t>Сукиасяну</w:t>
      </w:r>
      <w:proofErr w:type="spellEnd"/>
      <w:r w:rsidRPr="002170D2">
        <w:rPr>
          <w:rFonts w:ascii="GHEA Grapalat" w:eastAsia="Times New Roman" w:hAnsi="GHEA Grapalat"/>
          <w:sz w:val="24"/>
          <w:szCs w:val="24"/>
          <w:lang w:val="ru-RU"/>
        </w:rPr>
        <w:t xml:space="preserve"> оповестит участника об одновременных переговорах.</w:t>
      </w:r>
    </w:p>
    <w:p w:rsidR="002170D2" w:rsidRPr="002170D2" w:rsidRDefault="002170D2" w:rsidP="002170D2">
      <w:pPr>
        <w:pStyle w:val="ListParagraph"/>
        <w:spacing w:before="240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</w:p>
    <w:p w:rsidR="002170D2" w:rsidRDefault="002170D2" w:rsidP="002170D2">
      <w:pPr>
        <w:pStyle w:val="ListParagraph"/>
        <w:spacing w:before="240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proofErr w:type="gramStart"/>
      <w:r w:rsidRPr="002170D2">
        <w:rPr>
          <w:rFonts w:ascii="GHEA Grapalat" w:hAnsi="GHEA Grapalat"/>
          <w:sz w:val="24"/>
          <w:szCs w:val="24"/>
          <w:lang w:val="ru-RU"/>
        </w:rPr>
        <w:t>Партия:</w:t>
      </w:r>
      <w:r w:rsidR="006F0E14" w:rsidRPr="002170D2">
        <w:rPr>
          <w:rFonts w:ascii="GHEA Grapalat" w:hAnsi="GHEA Grapalat"/>
          <w:sz w:val="24"/>
          <w:szCs w:val="24"/>
          <w:lang w:val="hy-AM"/>
        </w:rPr>
        <w:tab/>
      </w:r>
      <w:proofErr w:type="gramEnd"/>
      <w:r w:rsidR="006F0E14" w:rsidRPr="002170D2">
        <w:rPr>
          <w:rFonts w:ascii="GHEA Grapalat" w:hAnsi="GHEA Grapalat"/>
          <w:sz w:val="24"/>
          <w:szCs w:val="24"/>
          <w:lang w:val="hy-AM"/>
        </w:rPr>
        <w:t>2</w:t>
      </w:r>
    </w:p>
    <w:p w:rsidR="006F0E14" w:rsidRPr="002170D2" w:rsidRDefault="002170D2" w:rsidP="002170D2">
      <w:pPr>
        <w:pStyle w:val="ListParagraph"/>
        <w:spacing w:before="240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170D2">
        <w:rPr>
          <w:rFonts w:ascii="GHEA Grapalat" w:hAnsi="GHEA Grapalat"/>
          <w:sz w:val="24"/>
          <w:szCs w:val="24"/>
          <w:lang w:val="hy-AM"/>
        </w:rPr>
        <w:t xml:space="preserve">Против: </w:t>
      </w:r>
      <w:r w:rsidR="006F0E14" w:rsidRPr="002170D2">
        <w:rPr>
          <w:rFonts w:ascii="GHEA Grapalat" w:hAnsi="GHEA Grapalat"/>
          <w:sz w:val="24"/>
          <w:szCs w:val="24"/>
          <w:lang w:val="hy-AM"/>
        </w:rPr>
        <w:t>0</w:t>
      </w:r>
    </w:p>
    <w:p w:rsidR="002170D2" w:rsidRPr="002170D2" w:rsidRDefault="006F0E14" w:rsidP="002170D2">
      <w:pPr>
        <w:ind w:left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E72D6">
        <w:rPr>
          <w:rFonts w:ascii="GHEA Grapalat" w:hAnsi="GHEA Grapalat"/>
          <w:b/>
          <w:sz w:val="24"/>
          <w:szCs w:val="24"/>
          <w:lang w:val="hy-AM"/>
        </w:rPr>
        <w:lastRenderedPageBreak/>
        <w:t xml:space="preserve">2. </w:t>
      </w:r>
      <w:r w:rsidR="002170D2" w:rsidRPr="002170D2">
        <w:rPr>
          <w:rFonts w:ascii="GHEA Grapalat" w:hAnsi="GHEA Grapalat"/>
          <w:b/>
          <w:sz w:val="24"/>
          <w:szCs w:val="24"/>
          <w:lang w:val="hy-AM"/>
        </w:rPr>
        <w:t>ОБ ОБЪЯВЛЕНИИ ПРОЦЕДУРЫ НЕСОСТОЯЩИЙ</w:t>
      </w:r>
    </w:p>
    <w:p w:rsidR="006F0E14" w:rsidRPr="00CE72D6" w:rsidRDefault="002170D2" w:rsidP="002170D2">
      <w:pPr>
        <w:ind w:left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170D2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6F0E14" w:rsidRPr="00CE72D6" w:rsidRDefault="002170D2" w:rsidP="002170D2">
      <w:pPr>
        <w:pStyle w:val="ListParagraph"/>
        <w:spacing w:after="0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170D2">
        <w:rPr>
          <w:rFonts w:ascii="GHEA Grapalat" w:hAnsi="GHEA Grapalat"/>
          <w:sz w:val="24"/>
          <w:szCs w:val="24"/>
          <w:lang w:val="hy-AM"/>
        </w:rPr>
        <w:t>В соответствии с подпунктом 5 пункта 40 постановления, утвержденного Правительством Республики Армения N 526-N от 04 мая 2017 года</w:t>
      </w:r>
      <w:r w:rsidR="006F0E14" w:rsidRPr="00CE72D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170D2">
        <w:rPr>
          <w:rFonts w:ascii="GHEA Grapalat" w:hAnsi="GHEA Grapalat"/>
          <w:sz w:val="24"/>
          <w:szCs w:val="24"/>
          <w:lang w:val="hy-AM"/>
        </w:rPr>
        <w:t>велись переговоры с участником о снижении предложенной цены</w:t>
      </w:r>
      <w:r>
        <w:rPr>
          <w:rFonts w:ascii="GHEA Grapalat" w:hAnsi="GHEA Grapalat"/>
          <w:sz w:val="24"/>
          <w:szCs w:val="24"/>
          <w:lang w:val="hy-AM"/>
        </w:rPr>
        <w:t>.</w:t>
      </w:r>
    </w:p>
    <w:p w:rsidR="002170D2" w:rsidRPr="002170D2" w:rsidRDefault="002170D2" w:rsidP="002170D2">
      <w:pPr>
        <w:spacing w:after="0"/>
        <w:ind w:left="279" w:firstLine="288"/>
        <w:jc w:val="both"/>
        <w:rPr>
          <w:rFonts w:ascii="GHEA Grapalat" w:hAnsi="GHEA Grapalat"/>
          <w:sz w:val="24"/>
          <w:szCs w:val="24"/>
          <w:lang w:val="ru-RU"/>
        </w:rPr>
      </w:pPr>
      <w:r w:rsidRPr="002170D2">
        <w:rPr>
          <w:rFonts w:ascii="GHEA Grapalat" w:hAnsi="GHEA Grapalat"/>
          <w:sz w:val="24"/>
          <w:szCs w:val="24"/>
          <w:lang w:val="ru-RU"/>
        </w:rPr>
        <w:t>Для переговоров был установлен 15-минутный срок.</w:t>
      </w:r>
    </w:p>
    <w:p w:rsidR="006F0E14" w:rsidRPr="002170D2" w:rsidRDefault="002170D2" w:rsidP="002170D2">
      <w:pPr>
        <w:ind w:left="279" w:firstLine="288"/>
        <w:jc w:val="both"/>
        <w:rPr>
          <w:rFonts w:ascii="GHEA Grapalat" w:hAnsi="GHEA Grapalat"/>
          <w:sz w:val="24"/>
          <w:szCs w:val="24"/>
          <w:lang w:val="ru-RU"/>
        </w:rPr>
      </w:pPr>
      <w:r w:rsidRPr="002170D2">
        <w:rPr>
          <w:rFonts w:ascii="GHEA Grapalat" w:hAnsi="GHEA Grapalat"/>
          <w:sz w:val="24"/>
          <w:szCs w:val="24"/>
          <w:lang w:val="ru-RU"/>
        </w:rPr>
        <w:t>По окончании переговоров участник не представил новых сокращенных предложений.</w:t>
      </w:r>
    </w:p>
    <w:p w:rsidR="006F0E14" w:rsidRPr="00CE72D6" w:rsidRDefault="002170D2" w:rsidP="006F0E14">
      <w:pPr>
        <w:pStyle w:val="ListParagraph"/>
        <w:spacing w:before="240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170D2">
        <w:rPr>
          <w:rFonts w:ascii="GHEA Grapalat" w:hAnsi="GHEA Grapalat"/>
          <w:sz w:val="24"/>
          <w:szCs w:val="24"/>
          <w:lang w:val="ru-RU"/>
        </w:rPr>
        <w:t>Было решено:</w:t>
      </w:r>
    </w:p>
    <w:p w:rsidR="00412CB3" w:rsidRPr="00CE72D6" w:rsidRDefault="00412CB3" w:rsidP="002170D2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2170D2" w:rsidRPr="002170D2" w:rsidRDefault="002170D2" w:rsidP="002170D2">
      <w:pPr>
        <w:pStyle w:val="ListParagraph"/>
        <w:numPr>
          <w:ilvl w:val="0"/>
          <w:numId w:val="30"/>
        </w:numPr>
        <w:spacing w:after="0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170D2">
        <w:rPr>
          <w:rFonts w:ascii="GHEA Grapalat" w:hAnsi="GHEA Grapalat"/>
          <w:sz w:val="24"/>
          <w:szCs w:val="24"/>
          <w:lang w:val="hy-AM"/>
        </w:rPr>
        <w:t>Принять к сведению информацию, представленную В.Галустяном.</w:t>
      </w:r>
    </w:p>
    <w:p w:rsidR="00BE6A4B" w:rsidRPr="002170D2" w:rsidRDefault="002170D2" w:rsidP="002170D2">
      <w:pPr>
        <w:pStyle w:val="ListParagraph"/>
        <w:numPr>
          <w:ilvl w:val="0"/>
          <w:numId w:val="30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170D2">
        <w:rPr>
          <w:rFonts w:ascii="GHEA Grapalat" w:hAnsi="GHEA Grapalat"/>
          <w:sz w:val="24"/>
          <w:szCs w:val="24"/>
          <w:lang w:val="hy-AM"/>
        </w:rPr>
        <w:t xml:space="preserve">Объявить процедуру несостоящий и подтвердить текст </w:t>
      </w:r>
      <w:r w:rsidRPr="002170D2">
        <w:rPr>
          <w:rFonts w:ascii="GHEA Grapalat" w:hAnsi="GHEA Grapalat"/>
          <w:sz w:val="24"/>
          <w:szCs w:val="24"/>
          <w:lang w:val="hy-AM"/>
        </w:rPr>
        <w:t>несостоящ</w:t>
      </w:r>
      <w:r w:rsidRPr="002170D2">
        <w:rPr>
          <w:rFonts w:ascii="GHEA Grapalat" w:hAnsi="GHEA Grapalat"/>
          <w:sz w:val="24"/>
          <w:szCs w:val="24"/>
          <w:lang w:val="hy-AM"/>
        </w:rPr>
        <w:t xml:space="preserve">ей процедуры котировки с кодом </w:t>
      </w:r>
      <w:r w:rsidR="00FE101A" w:rsidRPr="002170D2">
        <w:rPr>
          <w:rFonts w:ascii="GHEA Grapalat" w:hAnsi="GHEA Grapalat"/>
          <w:sz w:val="24"/>
          <w:szCs w:val="24"/>
          <w:lang w:val="hy-AM"/>
        </w:rPr>
        <w:t>ԹԿՎԿ-ԳՀԱՊՁԲ-19/23</w:t>
      </w:r>
      <w:r w:rsidRPr="002170D2">
        <w:rPr>
          <w:rFonts w:ascii="GHEA Grapalat" w:hAnsi="GHEA Grapalat"/>
          <w:sz w:val="24"/>
          <w:szCs w:val="24"/>
          <w:lang w:val="ru-RU"/>
        </w:rPr>
        <w:t>.</w:t>
      </w:r>
    </w:p>
    <w:p w:rsidR="008C05EF" w:rsidRPr="00CE72D6" w:rsidRDefault="008C05EF" w:rsidP="002170D2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2170D2" w:rsidRPr="002170D2" w:rsidRDefault="002170D2" w:rsidP="002170D2">
      <w:pPr>
        <w:pStyle w:val="ListParagraph"/>
        <w:ind w:left="0" w:firstLine="567"/>
        <w:rPr>
          <w:rFonts w:ascii="GHEA Grapalat" w:hAnsi="GHEA Grapalat"/>
          <w:sz w:val="24"/>
          <w:szCs w:val="24"/>
          <w:lang w:val="hy-AM"/>
        </w:rPr>
      </w:pPr>
      <w:proofErr w:type="gramStart"/>
      <w:r w:rsidRPr="002170D2">
        <w:rPr>
          <w:rFonts w:ascii="GHEA Grapalat" w:hAnsi="GHEA Grapalat"/>
          <w:sz w:val="24"/>
          <w:szCs w:val="24"/>
          <w:lang w:val="ru-RU"/>
        </w:rPr>
        <w:t>Партия:</w:t>
      </w:r>
      <w:r w:rsidR="006F0E14" w:rsidRPr="002170D2">
        <w:rPr>
          <w:rFonts w:ascii="GHEA Grapalat" w:hAnsi="GHEA Grapalat"/>
          <w:sz w:val="24"/>
          <w:szCs w:val="24"/>
          <w:lang w:val="hy-AM"/>
        </w:rPr>
        <w:tab/>
      </w:r>
      <w:proofErr w:type="gramEnd"/>
      <w:r w:rsidR="006F0E14" w:rsidRPr="002170D2">
        <w:rPr>
          <w:rFonts w:ascii="GHEA Grapalat" w:hAnsi="GHEA Grapalat"/>
          <w:sz w:val="24"/>
          <w:szCs w:val="24"/>
          <w:lang w:val="hy-AM"/>
        </w:rPr>
        <w:t>2</w:t>
      </w:r>
    </w:p>
    <w:p w:rsidR="00412CB3" w:rsidRPr="00CE72D6" w:rsidRDefault="002170D2" w:rsidP="002170D2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170D2">
        <w:rPr>
          <w:rFonts w:ascii="GHEA Grapalat" w:hAnsi="GHEA Grapalat"/>
          <w:sz w:val="24"/>
          <w:szCs w:val="24"/>
          <w:lang w:val="hy-AM"/>
        </w:rPr>
        <w:t xml:space="preserve">Против: </w:t>
      </w:r>
      <w:r w:rsidR="006F0E14" w:rsidRPr="002170D2">
        <w:rPr>
          <w:rFonts w:ascii="GHEA Grapalat" w:hAnsi="GHEA Grapalat"/>
          <w:sz w:val="24"/>
          <w:szCs w:val="24"/>
          <w:lang w:val="hy-AM"/>
        </w:rPr>
        <w:t>0</w:t>
      </w:r>
    </w:p>
    <w:p w:rsidR="00412CB3" w:rsidRPr="00CE72D6" w:rsidRDefault="00412CB3" w:rsidP="00412CB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2170D2" w:rsidRPr="005F7F06" w:rsidRDefault="002170D2" w:rsidP="002170D2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2170D2" w:rsidRPr="005F7F06" w:rsidRDefault="002170D2" w:rsidP="002170D2">
      <w:pPr>
        <w:spacing w:line="560" w:lineRule="atLeast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2170D2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</w:t>
      </w:r>
      <w:r w:rsidRPr="002170D2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8"/>
          <w:szCs w:val="28"/>
        </w:rPr>
        <w:t>              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</w:t>
      </w:r>
    </w:p>
    <w:p w:rsidR="002170D2" w:rsidRPr="005F7F06" w:rsidRDefault="002170D2" w:rsidP="002170D2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2170D2" w:rsidRPr="005F7F06" w:rsidRDefault="002170D2" w:rsidP="002170D2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2170D2" w:rsidRPr="005F7F06" w:rsidRDefault="002170D2" w:rsidP="002170D2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170D2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BE6A4B" w:rsidRPr="002170D2" w:rsidRDefault="00BE6A4B" w:rsidP="00E55991">
      <w:pPr>
        <w:spacing w:after="0" w:line="259" w:lineRule="auto"/>
        <w:ind w:right="-243"/>
        <w:rPr>
          <w:rFonts w:ascii="GHEA Grapalat" w:hAnsi="GHEA Grapalat"/>
          <w:b/>
          <w:lang w:val="ru-RU"/>
        </w:rPr>
      </w:pPr>
    </w:p>
    <w:sectPr w:rsidR="00BE6A4B" w:rsidRPr="002170D2" w:rsidSect="00CE72D6">
      <w:footerReference w:type="default" r:id="rId9"/>
      <w:pgSz w:w="11907" w:h="16839" w:code="9"/>
      <w:pgMar w:top="630" w:right="900" w:bottom="126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DB5" w:rsidRDefault="00555DB5" w:rsidP="002170D2">
      <w:pPr>
        <w:spacing w:after="0" w:line="240" w:lineRule="auto"/>
      </w:pPr>
      <w:r>
        <w:separator/>
      </w:r>
    </w:p>
  </w:endnote>
  <w:endnote w:type="continuationSeparator" w:id="0">
    <w:p w:rsidR="00555DB5" w:rsidRDefault="00555DB5" w:rsidP="00217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0D2" w:rsidRPr="001E7FBE" w:rsidRDefault="002170D2" w:rsidP="002170D2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</w:t>
    </w:r>
    <w:proofErr w:type="gramStart"/>
    <w:r w:rsidRPr="001E7FBE">
      <w:rPr>
        <w:rFonts w:ascii="GHEA Grapalat" w:hAnsi="GHEA Grapalat"/>
        <w:i/>
        <w:spacing w:val="-6"/>
        <w:lang w:val="ru-RU"/>
      </w:rPr>
      <w:t>В</w:t>
    </w:r>
    <w:proofErr w:type="gramEnd"/>
    <w:r w:rsidRPr="001E7FBE"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  <w:p w:rsidR="002170D2" w:rsidRPr="002170D2" w:rsidRDefault="002170D2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DB5" w:rsidRDefault="00555DB5" w:rsidP="002170D2">
      <w:pPr>
        <w:spacing w:after="0" w:line="240" w:lineRule="auto"/>
      </w:pPr>
      <w:r>
        <w:separator/>
      </w:r>
    </w:p>
  </w:footnote>
  <w:footnote w:type="continuationSeparator" w:id="0">
    <w:p w:rsidR="00555DB5" w:rsidRDefault="00555DB5" w:rsidP="002170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439E1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0BCF346B"/>
    <w:multiLevelType w:val="hybridMultilevel"/>
    <w:tmpl w:val="1E1C7C9E"/>
    <w:lvl w:ilvl="0" w:tplc="319EC856">
      <w:start w:val="1"/>
      <w:numFmt w:val="decimal"/>
      <w:lvlText w:val="%1."/>
      <w:lvlJc w:val="left"/>
      <w:pPr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9232C9"/>
    <w:multiLevelType w:val="hybridMultilevel"/>
    <w:tmpl w:val="1A2EDA46"/>
    <w:lvl w:ilvl="0" w:tplc="F7284694">
      <w:start w:val="1"/>
      <w:numFmt w:val="decimal"/>
      <w:lvlText w:val="%1)"/>
      <w:lvlJc w:val="left"/>
      <w:pPr>
        <w:ind w:left="1785" w:hanging="11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315539E5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0E4A93"/>
    <w:multiLevelType w:val="hybridMultilevel"/>
    <w:tmpl w:val="7410F8C0"/>
    <w:lvl w:ilvl="0" w:tplc="7E5025FA">
      <w:start w:val="1"/>
      <w:numFmt w:val="decimal"/>
      <w:lvlText w:val="%1.)"/>
      <w:lvlJc w:val="left"/>
      <w:pPr>
        <w:ind w:left="115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9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0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96608"/>
    <w:multiLevelType w:val="multilevel"/>
    <w:tmpl w:val="4154A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5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4"/>
  </w:num>
  <w:num w:numId="3">
    <w:abstractNumId w:val="12"/>
  </w:num>
  <w:num w:numId="4">
    <w:abstractNumId w:val="17"/>
  </w:num>
  <w:num w:numId="5">
    <w:abstractNumId w:val="24"/>
  </w:num>
  <w:num w:numId="6">
    <w:abstractNumId w:val="2"/>
  </w:num>
  <w:num w:numId="7">
    <w:abstractNumId w:val="19"/>
  </w:num>
  <w:num w:numId="8">
    <w:abstractNumId w:val="22"/>
  </w:num>
  <w:num w:numId="9">
    <w:abstractNumId w:val="10"/>
  </w:num>
  <w:num w:numId="10">
    <w:abstractNumId w:val="26"/>
  </w:num>
  <w:num w:numId="11">
    <w:abstractNumId w:val="9"/>
  </w:num>
  <w:num w:numId="12">
    <w:abstractNumId w:val="6"/>
  </w:num>
  <w:num w:numId="13">
    <w:abstractNumId w:val="15"/>
  </w:num>
  <w:num w:numId="14">
    <w:abstractNumId w:val="8"/>
  </w:num>
  <w:num w:numId="15">
    <w:abstractNumId w:val="0"/>
  </w:num>
  <w:num w:numId="16">
    <w:abstractNumId w:val="28"/>
  </w:num>
  <w:num w:numId="17">
    <w:abstractNumId w:val="11"/>
  </w:num>
  <w:num w:numId="18">
    <w:abstractNumId w:val="29"/>
  </w:num>
  <w:num w:numId="19">
    <w:abstractNumId w:val="5"/>
  </w:num>
  <w:num w:numId="20">
    <w:abstractNumId w:val="7"/>
  </w:num>
  <w:num w:numId="21">
    <w:abstractNumId w:val="16"/>
  </w:num>
  <w:num w:numId="22">
    <w:abstractNumId w:val="20"/>
  </w:num>
  <w:num w:numId="23">
    <w:abstractNumId w:val="27"/>
  </w:num>
  <w:num w:numId="24">
    <w:abstractNumId w:val="25"/>
  </w:num>
  <w:num w:numId="25">
    <w:abstractNumId w:val="13"/>
  </w:num>
  <w:num w:numId="26">
    <w:abstractNumId w:val="18"/>
  </w:num>
  <w:num w:numId="27">
    <w:abstractNumId w:val="1"/>
  </w:num>
  <w:num w:numId="28">
    <w:abstractNumId w:val="21"/>
  </w:num>
  <w:num w:numId="29">
    <w:abstractNumId w:val="14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20F58"/>
    <w:rsid w:val="00024AB0"/>
    <w:rsid w:val="00025F42"/>
    <w:rsid w:val="00031B2E"/>
    <w:rsid w:val="00042257"/>
    <w:rsid w:val="00047312"/>
    <w:rsid w:val="00053852"/>
    <w:rsid w:val="0005465D"/>
    <w:rsid w:val="00065D09"/>
    <w:rsid w:val="00071D1A"/>
    <w:rsid w:val="00077E57"/>
    <w:rsid w:val="0008751A"/>
    <w:rsid w:val="00092AA4"/>
    <w:rsid w:val="000A3E0D"/>
    <w:rsid w:val="000B583B"/>
    <w:rsid w:val="000C05EC"/>
    <w:rsid w:val="000C2734"/>
    <w:rsid w:val="000D0402"/>
    <w:rsid w:val="000E1ABE"/>
    <w:rsid w:val="000F5917"/>
    <w:rsid w:val="00101C82"/>
    <w:rsid w:val="001045B4"/>
    <w:rsid w:val="00117FB9"/>
    <w:rsid w:val="001208DF"/>
    <w:rsid w:val="001210DC"/>
    <w:rsid w:val="00121FA5"/>
    <w:rsid w:val="00130A5B"/>
    <w:rsid w:val="00133499"/>
    <w:rsid w:val="001342F7"/>
    <w:rsid w:val="00153835"/>
    <w:rsid w:val="001668F7"/>
    <w:rsid w:val="00171FA1"/>
    <w:rsid w:val="00177601"/>
    <w:rsid w:val="00181F60"/>
    <w:rsid w:val="00193275"/>
    <w:rsid w:val="00193B93"/>
    <w:rsid w:val="001A20CC"/>
    <w:rsid w:val="001B2C17"/>
    <w:rsid w:val="001C0C72"/>
    <w:rsid w:val="001C16B6"/>
    <w:rsid w:val="001C37F7"/>
    <w:rsid w:val="001D3729"/>
    <w:rsid w:val="001E59CB"/>
    <w:rsid w:val="001F47CF"/>
    <w:rsid w:val="0020080F"/>
    <w:rsid w:val="00206DEE"/>
    <w:rsid w:val="002140FE"/>
    <w:rsid w:val="002170D2"/>
    <w:rsid w:val="00233276"/>
    <w:rsid w:val="00237659"/>
    <w:rsid w:val="00253C2C"/>
    <w:rsid w:val="00254412"/>
    <w:rsid w:val="00260C09"/>
    <w:rsid w:val="00281A66"/>
    <w:rsid w:val="002A0F3A"/>
    <w:rsid w:val="002A3DC9"/>
    <w:rsid w:val="002B6AD1"/>
    <w:rsid w:val="002C05F0"/>
    <w:rsid w:val="002D09F6"/>
    <w:rsid w:val="002D2567"/>
    <w:rsid w:val="002E298A"/>
    <w:rsid w:val="0030145A"/>
    <w:rsid w:val="00301B7F"/>
    <w:rsid w:val="0031661D"/>
    <w:rsid w:val="00320087"/>
    <w:rsid w:val="003224E8"/>
    <w:rsid w:val="0033088F"/>
    <w:rsid w:val="00335A4E"/>
    <w:rsid w:val="003407CA"/>
    <w:rsid w:val="00343874"/>
    <w:rsid w:val="00344C86"/>
    <w:rsid w:val="0035668B"/>
    <w:rsid w:val="00364021"/>
    <w:rsid w:val="00365E20"/>
    <w:rsid w:val="0038094F"/>
    <w:rsid w:val="0038589C"/>
    <w:rsid w:val="00391D51"/>
    <w:rsid w:val="003A601E"/>
    <w:rsid w:val="003A7622"/>
    <w:rsid w:val="003B06FF"/>
    <w:rsid w:val="003C3B5E"/>
    <w:rsid w:val="003E20E6"/>
    <w:rsid w:val="00405063"/>
    <w:rsid w:val="0040640F"/>
    <w:rsid w:val="00412CB3"/>
    <w:rsid w:val="00414D4C"/>
    <w:rsid w:val="00427D8A"/>
    <w:rsid w:val="00433526"/>
    <w:rsid w:val="0043674D"/>
    <w:rsid w:val="00444651"/>
    <w:rsid w:val="00446431"/>
    <w:rsid w:val="00457F04"/>
    <w:rsid w:val="00462E41"/>
    <w:rsid w:val="00465AE2"/>
    <w:rsid w:val="00472E12"/>
    <w:rsid w:val="004804A8"/>
    <w:rsid w:val="00492938"/>
    <w:rsid w:val="00493DA6"/>
    <w:rsid w:val="004D0554"/>
    <w:rsid w:val="004E796E"/>
    <w:rsid w:val="004F2C1A"/>
    <w:rsid w:val="00500165"/>
    <w:rsid w:val="00501D5B"/>
    <w:rsid w:val="00501FC7"/>
    <w:rsid w:val="00517DAF"/>
    <w:rsid w:val="005302A4"/>
    <w:rsid w:val="0054112A"/>
    <w:rsid w:val="00543432"/>
    <w:rsid w:val="00547F16"/>
    <w:rsid w:val="0055260B"/>
    <w:rsid w:val="00554FE3"/>
    <w:rsid w:val="005554CA"/>
    <w:rsid w:val="00555DB5"/>
    <w:rsid w:val="00561686"/>
    <w:rsid w:val="005647BD"/>
    <w:rsid w:val="00571CDF"/>
    <w:rsid w:val="0057428C"/>
    <w:rsid w:val="005963B5"/>
    <w:rsid w:val="005A6882"/>
    <w:rsid w:val="005B094C"/>
    <w:rsid w:val="005B18CC"/>
    <w:rsid w:val="005B5E1F"/>
    <w:rsid w:val="005C0CE1"/>
    <w:rsid w:val="005C5873"/>
    <w:rsid w:val="005C5B68"/>
    <w:rsid w:val="005D3053"/>
    <w:rsid w:val="005D4C9E"/>
    <w:rsid w:val="005D4CE2"/>
    <w:rsid w:val="005E010A"/>
    <w:rsid w:val="005E3DFA"/>
    <w:rsid w:val="005E4438"/>
    <w:rsid w:val="005E4CC1"/>
    <w:rsid w:val="005F17C1"/>
    <w:rsid w:val="006058C9"/>
    <w:rsid w:val="006305B1"/>
    <w:rsid w:val="00634D49"/>
    <w:rsid w:val="00637728"/>
    <w:rsid w:val="00642230"/>
    <w:rsid w:val="00654044"/>
    <w:rsid w:val="00654B4D"/>
    <w:rsid w:val="00655070"/>
    <w:rsid w:val="0066486D"/>
    <w:rsid w:val="006757BD"/>
    <w:rsid w:val="0068239F"/>
    <w:rsid w:val="006844AD"/>
    <w:rsid w:val="00685A0E"/>
    <w:rsid w:val="00686BD5"/>
    <w:rsid w:val="006933FC"/>
    <w:rsid w:val="006972BE"/>
    <w:rsid w:val="006D3EDD"/>
    <w:rsid w:val="006D52EF"/>
    <w:rsid w:val="006D5D02"/>
    <w:rsid w:val="006E3AB1"/>
    <w:rsid w:val="006E71A8"/>
    <w:rsid w:val="006F0E14"/>
    <w:rsid w:val="006F5D37"/>
    <w:rsid w:val="00705706"/>
    <w:rsid w:val="0070636D"/>
    <w:rsid w:val="0070785D"/>
    <w:rsid w:val="00717275"/>
    <w:rsid w:val="007271DF"/>
    <w:rsid w:val="00731877"/>
    <w:rsid w:val="00752E60"/>
    <w:rsid w:val="0077726F"/>
    <w:rsid w:val="00781584"/>
    <w:rsid w:val="007B25F0"/>
    <w:rsid w:val="007C76B5"/>
    <w:rsid w:val="007C795A"/>
    <w:rsid w:val="007D7664"/>
    <w:rsid w:val="007E5B81"/>
    <w:rsid w:val="008047C7"/>
    <w:rsid w:val="00806777"/>
    <w:rsid w:val="00810734"/>
    <w:rsid w:val="008133FD"/>
    <w:rsid w:val="00817FB1"/>
    <w:rsid w:val="00833DF8"/>
    <w:rsid w:val="008360F7"/>
    <w:rsid w:val="0084119E"/>
    <w:rsid w:val="0084332A"/>
    <w:rsid w:val="00861DF2"/>
    <w:rsid w:val="00870600"/>
    <w:rsid w:val="00891A2F"/>
    <w:rsid w:val="00892E97"/>
    <w:rsid w:val="008A0391"/>
    <w:rsid w:val="008A2695"/>
    <w:rsid w:val="008A4132"/>
    <w:rsid w:val="008A7581"/>
    <w:rsid w:val="008B0E8C"/>
    <w:rsid w:val="008B280F"/>
    <w:rsid w:val="008B325E"/>
    <w:rsid w:val="008C05EF"/>
    <w:rsid w:val="008D19DB"/>
    <w:rsid w:val="008D1B66"/>
    <w:rsid w:val="008E1C69"/>
    <w:rsid w:val="008E4589"/>
    <w:rsid w:val="008F045A"/>
    <w:rsid w:val="008F5CDD"/>
    <w:rsid w:val="0090229D"/>
    <w:rsid w:val="00905658"/>
    <w:rsid w:val="00905896"/>
    <w:rsid w:val="009344EA"/>
    <w:rsid w:val="00942311"/>
    <w:rsid w:val="009440C4"/>
    <w:rsid w:val="009606FC"/>
    <w:rsid w:val="00980DFB"/>
    <w:rsid w:val="00993C44"/>
    <w:rsid w:val="009970BC"/>
    <w:rsid w:val="009A0DD0"/>
    <w:rsid w:val="009A3907"/>
    <w:rsid w:val="009A7A67"/>
    <w:rsid w:val="009B0576"/>
    <w:rsid w:val="009C59C5"/>
    <w:rsid w:val="009D09A8"/>
    <w:rsid w:val="009D7F59"/>
    <w:rsid w:val="009E2E3B"/>
    <w:rsid w:val="009E321C"/>
    <w:rsid w:val="009F74E5"/>
    <w:rsid w:val="00A10BAD"/>
    <w:rsid w:val="00A137D5"/>
    <w:rsid w:val="00A17ABA"/>
    <w:rsid w:val="00A21D55"/>
    <w:rsid w:val="00A26A1C"/>
    <w:rsid w:val="00A26BC1"/>
    <w:rsid w:val="00A503F4"/>
    <w:rsid w:val="00A51AC6"/>
    <w:rsid w:val="00A549A0"/>
    <w:rsid w:val="00A605CA"/>
    <w:rsid w:val="00A6087F"/>
    <w:rsid w:val="00A66291"/>
    <w:rsid w:val="00A7184D"/>
    <w:rsid w:val="00AA1DAE"/>
    <w:rsid w:val="00AA2608"/>
    <w:rsid w:val="00AB7BD4"/>
    <w:rsid w:val="00AC2EA9"/>
    <w:rsid w:val="00AE12DD"/>
    <w:rsid w:val="00AE67BB"/>
    <w:rsid w:val="00AF2457"/>
    <w:rsid w:val="00B02642"/>
    <w:rsid w:val="00B02AA1"/>
    <w:rsid w:val="00B02DA9"/>
    <w:rsid w:val="00B176DE"/>
    <w:rsid w:val="00B215A5"/>
    <w:rsid w:val="00B25035"/>
    <w:rsid w:val="00B3436B"/>
    <w:rsid w:val="00B46850"/>
    <w:rsid w:val="00B54065"/>
    <w:rsid w:val="00B54415"/>
    <w:rsid w:val="00B56462"/>
    <w:rsid w:val="00B631FB"/>
    <w:rsid w:val="00B63637"/>
    <w:rsid w:val="00B72C85"/>
    <w:rsid w:val="00B75135"/>
    <w:rsid w:val="00B77619"/>
    <w:rsid w:val="00B77B41"/>
    <w:rsid w:val="00B874DE"/>
    <w:rsid w:val="00BA2D75"/>
    <w:rsid w:val="00BA5AA2"/>
    <w:rsid w:val="00BA7A11"/>
    <w:rsid w:val="00BB136C"/>
    <w:rsid w:val="00BB57B6"/>
    <w:rsid w:val="00BB782F"/>
    <w:rsid w:val="00BC12F1"/>
    <w:rsid w:val="00BC287A"/>
    <w:rsid w:val="00BC5707"/>
    <w:rsid w:val="00BD2C86"/>
    <w:rsid w:val="00BE662B"/>
    <w:rsid w:val="00BE6A4B"/>
    <w:rsid w:val="00BF2AD8"/>
    <w:rsid w:val="00BF7F5E"/>
    <w:rsid w:val="00C01F70"/>
    <w:rsid w:val="00C02BB1"/>
    <w:rsid w:val="00C120ED"/>
    <w:rsid w:val="00C24627"/>
    <w:rsid w:val="00C4042A"/>
    <w:rsid w:val="00C45504"/>
    <w:rsid w:val="00C5446A"/>
    <w:rsid w:val="00C56E7D"/>
    <w:rsid w:val="00C636BF"/>
    <w:rsid w:val="00C677E8"/>
    <w:rsid w:val="00C77D92"/>
    <w:rsid w:val="00C82990"/>
    <w:rsid w:val="00C8302A"/>
    <w:rsid w:val="00C8323A"/>
    <w:rsid w:val="00C92D5C"/>
    <w:rsid w:val="00C9344D"/>
    <w:rsid w:val="00CA6C70"/>
    <w:rsid w:val="00CB1F4E"/>
    <w:rsid w:val="00CB2C40"/>
    <w:rsid w:val="00CC2F97"/>
    <w:rsid w:val="00CC7199"/>
    <w:rsid w:val="00CD4D13"/>
    <w:rsid w:val="00CE72D6"/>
    <w:rsid w:val="00CF6E0D"/>
    <w:rsid w:val="00CF78C4"/>
    <w:rsid w:val="00D00602"/>
    <w:rsid w:val="00D0322C"/>
    <w:rsid w:val="00D03A53"/>
    <w:rsid w:val="00D04B07"/>
    <w:rsid w:val="00D05B36"/>
    <w:rsid w:val="00D05B62"/>
    <w:rsid w:val="00D13471"/>
    <w:rsid w:val="00D26408"/>
    <w:rsid w:val="00D31E96"/>
    <w:rsid w:val="00D353AA"/>
    <w:rsid w:val="00D41339"/>
    <w:rsid w:val="00D42EB2"/>
    <w:rsid w:val="00D52A45"/>
    <w:rsid w:val="00D5790C"/>
    <w:rsid w:val="00D57A23"/>
    <w:rsid w:val="00D601C1"/>
    <w:rsid w:val="00D67A1A"/>
    <w:rsid w:val="00D7278C"/>
    <w:rsid w:val="00D732C5"/>
    <w:rsid w:val="00D74DE0"/>
    <w:rsid w:val="00D76DBD"/>
    <w:rsid w:val="00D95528"/>
    <w:rsid w:val="00DA3D48"/>
    <w:rsid w:val="00DA5F30"/>
    <w:rsid w:val="00DB40CC"/>
    <w:rsid w:val="00DC1568"/>
    <w:rsid w:val="00DC2CEF"/>
    <w:rsid w:val="00DD019D"/>
    <w:rsid w:val="00DD4DEC"/>
    <w:rsid w:val="00DE39A6"/>
    <w:rsid w:val="00DE5F48"/>
    <w:rsid w:val="00DF37E8"/>
    <w:rsid w:val="00E011C9"/>
    <w:rsid w:val="00E056DF"/>
    <w:rsid w:val="00E21B7D"/>
    <w:rsid w:val="00E31285"/>
    <w:rsid w:val="00E40CD8"/>
    <w:rsid w:val="00E40FAC"/>
    <w:rsid w:val="00E44DC3"/>
    <w:rsid w:val="00E50D0B"/>
    <w:rsid w:val="00E5156B"/>
    <w:rsid w:val="00E55991"/>
    <w:rsid w:val="00E62958"/>
    <w:rsid w:val="00E64F7C"/>
    <w:rsid w:val="00E743D2"/>
    <w:rsid w:val="00E7519B"/>
    <w:rsid w:val="00E76FF3"/>
    <w:rsid w:val="00E85832"/>
    <w:rsid w:val="00E86189"/>
    <w:rsid w:val="00E87635"/>
    <w:rsid w:val="00EA1771"/>
    <w:rsid w:val="00EA3F58"/>
    <w:rsid w:val="00EB43EB"/>
    <w:rsid w:val="00EC6835"/>
    <w:rsid w:val="00ED6A5B"/>
    <w:rsid w:val="00ED6DAA"/>
    <w:rsid w:val="00EE2BB2"/>
    <w:rsid w:val="00EE4A2F"/>
    <w:rsid w:val="00F00FA0"/>
    <w:rsid w:val="00F24155"/>
    <w:rsid w:val="00F25CC1"/>
    <w:rsid w:val="00F27634"/>
    <w:rsid w:val="00F36301"/>
    <w:rsid w:val="00F41BDD"/>
    <w:rsid w:val="00F52014"/>
    <w:rsid w:val="00F556FA"/>
    <w:rsid w:val="00F66BD0"/>
    <w:rsid w:val="00F750B2"/>
    <w:rsid w:val="00F766F3"/>
    <w:rsid w:val="00F77E23"/>
    <w:rsid w:val="00F8026E"/>
    <w:rsid w:val="00F8063F"/>
    <w:rsid w:val="00F835ED"/>
    <w:rsid w:val="00F90D4C"/>
    <w:rsid w:val="00F91A76"/>
    <w:rsid w:val="00FA0268"/>
    <w:rsid w:val="00FA2CB0"/>
    <w:rsid w:val="00FA6FC8"/>
    <w:rsid w:val="00FB6FFB"/>
    <w:rsid w:val="00FE101A"/>
    <w:rsid w:val="00FE2239"/>
    <w:rsid w:val="00FE3850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D89911-D4DC-43E5-BCB6-D3E6C9534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paragraph" w:styleId="BodyTextIndent2">
    <w:name w:val="Body Text Indent 2"/>
    <w:basedOn w:val="Normal"/>
    <w:link w:val="BodyTextIndent2Char"/>
    <w:unhideWhenUsed/>
    <w:rsid w:val="00A549A0"/>
    <w:pPr>
      <w:spacing w:after="120" w:line="480" w:lineRule="auto"/>
      <w:ind w:left="283"/>
    </w:pPr>
    <w:rPr>
      <w:rFonts w:ascii="Arial Armenian" w:eastAsia="Times New Roman" w:hAnsi="Arial Armeni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A549A0"/>
    <w:rPr>
      <w:rFonts w:ascii="Arial Armenian" w:eastAsia="Times New Roman" w:hAnsi="Arial Armenian" w:cs="Times New Roman"/>
      <w:sz w:val="28"/>
      <w:szCs w:val="28"/>
    </w:rPr>
  </w:style>
  <w:style w:type="table" w:styleId="LightShading-Accent1">
    <w:name w:val="Light Shading Accent 1"/>
    <w:basedOn w:val="TableNormal"/>
    <w:uiPriority w:val="60"/>
    <w:rsid w:val="00F25CC1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5E4438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5E4438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5E443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1">
    <w:name w:val="Light List Accent 1"/>
    <w:basedOn w:val="TableNormal"/>
    <w:uiPriority w:val="61"/>
    <w:rsid w:val="005E4438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Shading-Accent3">
    <w:name w:val="Light Shading Accent 3"/>
    <w:basedOn w:val="TableNormal"/>
    <w:uiPriority w:val="60"/>
    <w:rsid w:val="005E4438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5E4438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">
    <w:name w:val="Light Shading"/>
    <w:basedOn w:val="TableNormal"/>
    <w:uiPriority w:val="60"/>
    <w:rsid w:val="005E443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E223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E2239"/>
    <w:rPr>
      <w:rFonts w:ascii="Consolas" w:eastAsia="Calibri" w:hAnsi="Consolas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170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0D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170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0D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xoil.llc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854AE-9B30-4AD7-9C91-66326544E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3980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102</cp:revision>
  <cp:lastPrinted>2018-12-03T18:41:00Z</cp:lastPrinted>
  <dcterms:created xsi:type="dcterms:W3CDTF">2017-06-22T08:20:00Z</dcterms:created>
  <dcterms:modified xsi:type="dcterms:W3CDTF">2019-11-14T09:39:00Z</dcterms:modified>
</cp:coreProperties>
</file>